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AD2" w:rsidRPr="002D3ADF" w:rsidRDefault="00500AD2">
      <w:pPr>
        <w:spacing w:line="13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D2" w:rsidRPr="002D3ADF" w:rsidRDefault="000606E3">
      <w:pPr>
        <w:ind w:left="2000"/>
        <w:rPr>
          <w:rFonts w:ascii="Times New Roman" w:eastAsia="Times New Roman" w:hAnsi="Times New Roman" w:cs="Times New Roman"/>
          <w:sz w:val="24"/>
          <w:szCs w:val="24"/>
        </w:rPr>
      </w:pPr>
      <w:r w:rsidRPr="002D3ADF">
        <w:rPr>
          <w:rFonts w:ascii="Times New Roman" w:eastAsia="Times New Roman" w:hAnsi="Times New Roman" w:cs="Times New Roman"/>
          <w:sz w:val="24"/>
          <w:szCs w:val="24"/>
        </w:rPr>
        <w:t>Coordenador do Programa de Pós-Graduação em</w:t>
      </w:r>
    </w:p>
    <w:p w:rsidR="00500AD2" w:rsidRPr="002D3ADF" w:rsidRDefault="00500AD2">
      <w:pPr>
        <w:spacing w:line="1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D2" w:rsidRPr="002D3ADF" w:rsidRDefault="000606E3">
      <w:pPr>
        <w:ind w:left="2260"/>
        <w:rPr>
          <w:rFonts w:ascii="Times New Roman" w:eastAsia="Times New Roman" w:hAnsi="Times New Roman" w:cs="Times New Roman"/>
          <w:sz w:val="24"/>
          <w:szCs w:val="24"/>
        </w:rPr>
      </w:pPr>
      <w:r w:rsidRPr="002D3ADF">
        <w:rPr>
          <w:rFonts w:ascii="Times New Roman" w:eastAsia="Times New Roman" w:hAnsi="Times New Roman" w:cs="Times New Roman"/>
          <w:sz w:val="24"/>
          <w:szCs w:val="24"/>
        </w:rPr>
        <w:t>Assistência e Avaliação em Saúde – FF/UFG</w:t>
      </w:r>
    </w:p>
    <w:p w:rsidR="0095394C" w:rsidRDefault="0095394C" w:rsidP="0095394C">
      <w:pPr>
        <w:spacing w:line="2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AD2" w:rsidRPr="0095394C" w:rsidRDefault="0095394C" w:rsidP="0095394C">
      <w:pPr>
        <w:spacing w:line="2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394C">
        <w:rPr>
          <w:rFonts w:ascii="Times New Roman" w:eastAsia="Times New Roman" w:hAnsi="Times New Roman" w:cs="Times New Roman"/>
          <w:b/>
          <w:sz w:val="24"/>
          <w:szCs w:val="24"/>
        </w:rPr>
        <w:t>Solicitação para Integralização de Atividades Complementares</w:t>
      </w:r>
    </w:p>
    <w:p w:rsidR="00500AD2" w:rsidRDefault="00500AD2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D2" w:rsidRDefault="00500AD2">
      <w:pPr>
        <w:spacing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DF" w:rsidRDefault="002D3ADF" w:rsidP="002D3ADF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DF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 aluno do Programa de Pós-graduação em Assistência e Avaliação em Saúde (nível mestrado), sob a matrícula n°_____, venho por meio </w:t>
      </w:r>
      <w:proofErr w:type="gramStart"/>
      <w:r w:rsidRPr="002D3ADF">
        <w:rPr>
          <w:rFonts w:ascii="Times New Roman" w:eastAsia="Times New Roman" w:hAnsi="Times New Roman" w:cs="Times New Roman"/>
          <w:sz w:val="24"/>
          <w:szCs w:val="24"/>
        </w:rPr>
        <w:t>deste solicitar</w:t>
      </w:r>
      <w:proofErr w:type="gramEnd"/>
      <w:r w:rsidRPr="002D3ADF">
        <w:rPr>
          <w:rFonts w:ascii="Times New Roman" w:eastAsia="Times New Roman" w:hAnsi="Times New Roman" w:cs="Times New Roman"/>
          <w:sz w:val="24"/>
          <w:szCs w:val="24"/>
        </w:rPr>
        <w:t xml:space="preserve"> a integralização das atividades complementares realizada por mim no período letivo _____/___. Informo ainda que as atividades estão de acordo com a Instrução Normativa nº 4 do PPG-AAS,</w:t>
      </w:r>
      <w:proofErr w:type="gramStart"/>
      <w:r w:rsidRPr="002D3A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D3ADF">
        <w:rPr>
          <w:rFonts w:ascii="Times New Roman" w:eastAsia="Times New Roman" w:hAnsi="Times New Roman" w:cs="Times New Roman"/>
          <w:sz w:val="24"/>
          <w:szCs w:val="24"/>
        </w:rPr>
        <w:t>bem como comprovadas por meio dos certificados e/ou declarações em anexo.</w:t>
      </w:r>
    </w:p>
    <w:p w:rsidR="002D3ADF" w:rsidRPr="002D3ADF" w:rsidRDefault="002D3ADF" w:rsidP="002D3ADF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DF" w:rsidRDefault="002D3ADF" w:rsidP="002D3ADF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Goiânia, _____ de ________________de ________.</w:t>
      </w:r>
    </w:p>
    <w:p w:rsidR="002D3ADF" w:rsidRDefault="002D3ADF" w:rsidP="002D3ADF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DF" w:rsidRDefault="002D3ADF" w:rsidP="002D3ADF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DF" w:rsidRDefault="002D3ADF" w:rsidP="002D3ADF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                                    ________________________________</w:t>
      </w:r>
    </w:p>
    <w:p w:rsidR="002D3ADF" w:rsidRDefault="002D3ADF" w:rsidP="002D3ADF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aluno                                                         Assinatura e carimbo do orientador</w:t>
      </w:r>
    </w:p>
    <w:p w:rsidR="00256315" w:rsidRDefault="00256315" w:rsidP="002D3ADF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315" w:rsidRDefault="00256315" w:rsidP="002D3ADF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315" w:rsidRDefault="00256315" w:rsidP="002D3ADF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315" w:rsidRDefault="00256315" w:rsidP="002D3ADF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Atividades complementares para integralização no período letivo _______/_____.</w:t>
      </w:r>
    </w:p>
    <w:p w:rsidR="002D3ADF" w:rsidRDefault="002D3ADF" w:rsidP="002D3ADF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842"/>
        <w:gridCol w:w="1418"/>
        <w:gridCol w:w="1701"/>
      </w:tblGrid>
      <w:tr w:rsidR="00256315" w:rsidTr="00677C8A">
        <w:trPr>
          <w:jc w:val="center"/>
        </w:trPr>
        <w:tc>
          <w:tcPr>
            <w:tcW w:w="1242" w:type="dxa"/>
          </w:tcPr>
          <w:p w:rsidR="00256315" w:rsidRDefault="00256315" w:rsidP="00256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Solicitado (X)</w:t>
            </w:r>
          </w:p>
        </w:tc>
        <w:tc>
          <w:tcPr>
            <w:tcW w:w="3828" w:type="dxa"/>
          </w:tcPr>
          <w:p w:rsidR="00256315" w:rsidRDefault="00256315" w:rsidP="00256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1842" w:type="dxa"/>
          </w:tcPr>
          <w:p w:rsidR="00256315" w:rsidRDefault="00256315" w:rsidP="00256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Categoria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(X)</w:t>
            </w:r>
          </w:p>
        </w:tc>
        <w:tc>
          <w:tcPr>
            <w:tcW w:w="1418" w:type="dxa"/>
          </w:tcPr>
          <w:p w:rsidR="00256315" w:rsidRDefault="00677C8A" w:rsidP="00256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 de créditos solicitados</w:t>
            </w:r>
          </w:p>
        </w:tc>
        <w:tc>
          <w:tcPr>
            <w:tcW w:w="1701" w:type="dxa"/>
          </w:tcPr>
          <w:p w:rsidR="00256315" w:rsidRDefault="00677C8A" w:rsidP="00256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Parecer da Coordenação</w:t>
            </w:r>
          </w:p>
        </w:tc>
      </w:tr>
      <w:tr w:rsidR="00256315" w:rsidTr="00677C8A">
        <w:trPr>
          <w:jc w:val="center"/>
        </w:trPr>
        <w:tc>
          <w:tcPr>
            <w:tcW w:w="1242" w:type="dxa"/>
          </w:tcPr>
          <w:p w:rsidR="00256315" w:rsidRDefault="00256315" w:rsidP="002D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6315" w:rsidRPr="00256315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315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evento científico com apresentação de trabalho relacionado ao tema da dissertação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256315" w:rsidRPr="00256315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256315">
              <w:rPr>
                <w:rFonts w:ascii="Times New Roman" w:eastAsia="Times New Roman" w:hAnsi="Times New Roman" w:cs="Times New Roman"/>
                <w:sz w:val="18"/>
                <w:szCs w:val="18"/>
              </w:rPr>
              <w:t>Regional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- 0,5</w:t>
            </w:r>
          </w:p>
          <w:p w:rsidR="00256315" w:rsidRPr="00256315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256315">
              <w:rPr>
                <w:rFonts w:ascii="Times New Roman" w:eastAsia="Times New Roman" w:hAnsi="Times New Roman" w:cs="Times New Roman"/>
                <w:sz w:val="18"/>
                <w:szCs w:val="18"/>
              </w:rPr>
              <w:t>Nacional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- 0,75</w:t>
            </w:r>
          </w:p>
          <w:p w:rsidR="00256315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256315">
              <w:rPr>
                <w:rFonts w:ascii="Times New Roman" w:eastAsia="Times New Roman" w:hAnsi="Times New Roman" w:cs="Times New Roman"/>
                <w:sz w:val="18"/>
                <w:szCs w:val="18"/>
              </w:rPr>
              <w:t>Internacional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- 1,0</w:t>
            </w:r>
          </w:p>
        </w:tc>
        <w:tc>
          <w:tcPr>
            <w:tcW w:w="1418" w:type="dxa"/>
          </w:tcPr>
          <w:p w:rsidR="00256315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315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315" w:rsidTr="00677C8A">
        <w:trPr>
          <w:jc w:val="center"/>
        </w:trPr>
        <w:tc>
          <w:tcPr>
            <w:tcW w:w="1242" w:type="dxa"/>
          </w:tcPr>
          <w:p w:rsidR="00256315" w:rsidRDefault="00256315" w:rsidP="002D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6315" w:rsidRPr="007106EE" w:rsidRDefault="007106EE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6EE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evento científico (palestras, seminários, congressos)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256315" w:rsidRPr="007106EE" w:rsidRDefault="007106EE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106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106EE">
              <w:rPr>
                <w:rFonts w:ascii="Times New Roman" w:eastAsia="Times New Roman" w:hAnsi="Times New Roman" w:cs="Times New Roman"/>
                <w:sz w:val="18"/>
                <w:szCs w:val="18"/>
              </w:rPr>
              <w:t>) ouvinte – 0,25</w:t>
            </w:r>
          </w:p>
          <w:p w:rsidR="007106EE" w:rsidRPr="007106EE" w:rsidRDefault="007106EE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106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106EE">
              <w:rPr>
                <w:rFonts w:ascii="Times New Roman" w:eastAsia="Times New Roman" w:hAnsi="Times New Roman" w:cs="Times New Roman"/>
                <w:sz w:val="18"/>
                <w:szCs w:val="18"/>
              </w:rPr>
              <w:t>) palestrante – 0,5</w:t>
            </w:r>
          </w:p>
          <w:p w:rsidR="007106EE" w:rsidRPr="007106EE" w:rsidRDefault="007106EE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106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106EE">
              <w:rPr>
                <w:rFonts w:ascii="Times New Roman" w:eastAsia="Times New Roman" w:hAnsi="Times New Roman" w:cs="Times New Roman"/>
                <w:sz w:val="18"/>
                <w:szCs w:val="18"/>
              </w:rPr>
              <w:t>) organizador – 1,0</w:t>
            </w:r>
          </w:p>
        </w:tc>
        <w:tc>
          <w:tcPr>
            <w:tcW w:w="1418" w:type="dxa"/>
          </w:tcPr>
          <w:p w:rsidR="00256315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315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315" w:rsidTr="00677C8A">
        <w:trPr>
          <w:jc w:val="center"/>
        </w:trPr>
        <w:tc>
          <w:tcPr>
            <w:tcW w:w="1242" w:type="dxa"/>
          </w:tcPr>
          <w:p w:rsidR="00256315" w:rsidRDefault="00256315" w:rsidP="002D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6315" w:rsidRPr="00DA209C" w:rsidRDefault="007106EE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>Livro ou Capítulo livro</w:t>
            </w:r>
            <w:proofErr w:type="gramEnd"/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cunho técnico ou acadêmico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256315" w:rsidRPr="00DA209C" w:rsidRDefault="007106EE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>) técnico</w:t>
            </w:r>
          </w:p>
          <w:p w:rsidR="007106EE" w:rsidRPr="00DA209C" w:rsidRDefault="007106EE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>) acadêmico</w:t>
            </w:r>
          </w:p>
        </w:tc>
        <w:tc>
          <w:tcPr>
            <w:tcW w:w="1418" w:type="dxa"/>
          </w:tcPr>
          <w:p w:rsidR="00256315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315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315" w:rsidTr="00677C8A">
        <w:trPr>
          <w:jc w:val="center"/>
        </w:trPr>
        <w:tc>
          <w:tcPr>
            <w:tcW w:w="1242" w:type="dxa"/>
          </w:tcPr>
          <w:p w:rsidR="00256315" w:rsidRDefault="00256315" w:rsidP="002D3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56315" w:rsidRPr="00DA209C" w:rsidRDefault="007106EE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>Trabalho completo publicado em revista de circulação nacional ou internacional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256315" w:rsidRPr="00DA209C" w:rsidRDefault="007106EE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DA209C"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>B1, A2, A1 – 2,0</w:t>
            </w:r>
          </w:p>
          <w:p w:rsidR="00DA209C" w:rsidRPr="00DA209C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>) B2, B3 – 1,0</w:t>
            </w:r>
          </w:p>
          <w:p w:rsidR="00DA209C" w:rsidRPr="00DA209C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A209C">
              <w:rPr>
                <w:rFonts w:ascii="Times New Roman" w:eastAsia="Times New Roman" w:hAnsi="Times New Roman" w:cs="Times New Roman"/>
                <w:sz w:val="18"/>
                <w:szCs w:val="18"/>
              </w:rPr>
              <w:t>) B4, B5 – 0,5</w:t>
            </w:r>
          </w:p>
        </w:tc>
        <w:tc>
          <w:tcPr>
            <w:tcW w:w="1418" w:type="dxa"/>
          </w:tcPr>
          <w:p w:rsidR="00256315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315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315" w:rsidTr="00677C8A">
        <w:trPr>
          <w:jc w:val="center"/>
        </w:trPr>
        <w:tc>
          <w:tcPr>
            <w:tcW w:w="1242" w:type="dxa"/>
          </w:tcPr>
          <w:p w:rsidR="00256315" w:rsidRPr="00EA3477" w:rsidRDefault="00256315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56315" w:rsidRPr="00EA3477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estágios de treinamento ou complementação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256315" w:rsidRPr="00EA3477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) 48 horas/Semestre – 1,0</w:t>
            </w:r>
          </w:p>
        </w:tc>
        <w:tc>
          <w:tcPr>
            <w:tcW w:w="1418" w:type="dxa"/>
          </w:tcPr>
          <w:p w:rsidR="00256315" w:rsidRPr="00EA3477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315" w:rsidRPr="00EA3477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6315" w:rsidTr="00677C8A">
        <w:trPr>
          <w:jc w:val="center"/>
        </w:trPr>
        <w:tc>
          <w:tcPr>
            <w:tcW w:w="1242" w:type="dxa"/>
          </w:tcPr>
          <w:p w:rsidR="00256315" w:rsidRPr="00EA3477" w:rsidRDefault="00256315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56315" w:rsidRPr="00EA3477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comissões do PPGAAS como representante discente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256315" w:rsidRPr="00EA3477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) 12 meses – 1,0</w:t>
            </w:r>
          </w:p>
        </w:tc>
        <w:tc>
          <w:tcPr>
            <w:tcW w:w="1418" w:type="dxa"/>
          </w:tcPr>
          <w:p w:rsidR="00256315" w:rsidRPr="00EA3477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315" w:rsidRPr="00EA3477" w:rsidRDefault="00256315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209C" w:rsidTr="00677C8A">
        <w:trPr>
          <w:jc w:val="center"/>
        </w:trPr>
        <w:tc>
          <w:tcPr>
            <w:tcW w:w="1242" w:type="dxa"/>
          </w:tcPr>
          <w:p w:rsidR="00DA209C" w:rsidRPr="00EA3477" w:rsidRDefault="00DA209C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A209C" w:rsidRPr="00EA3477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Grupo de Interesse Especial (SIG-</w:t>
            </w:r>
            <w:proofErr w:type="spell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Special</w:t>
            </w:r>
            <w:proofErr w:type="spell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Interest</w:t>
            </w:r>
            <w:proofErr w:type="spell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Group</w:t>
            </w:r>
            <w:proofErr w:type="spell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DA209C" w:rsidRPr="00EA3477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) 48 horas/Semestre – 1,0</w:t>
            </w:r>
          </w:p>
        </w:tc>
        <w:tc>
          <w:tcPr>
            <w:tcW w:w="1418" w:type="dxa"/>
          </w:tcPr>
          <w:p w:rsidR="00DA209C" w:rsidRPr="00EA3477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209C" w:rsidRPr="00EA3477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209C" w:rsidTr="00677C8A">
        <w:trPr>
          <w:jc w:val="center"/>
        </w:trPr>
        <w:tc>
          <w:tcPr>
            <w:tcW w:w="1242" w:type="dxa"/>
          </w:tcPr>
          <w:p w:rsidR="00DA209C" w:rsidRPr="00EA3477" w:rsidRDefault="00DA209C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A209C" w:rsidRPr="00EA3477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Participação, efetiva, em discussões e Atividades desenvolvidas pelo Grupo de Pesquisa e/ou </w:t>
            </w: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Laboratórios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DA209C" w:rsidRPr="00EA3477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) mínimo de 48 horas/2 anos – 1,0</w:t>
            </w:r>
          </w:p>
        </w:tc>
        <w:tc>
          <w:tcPr>
            <w:tcW w:w="1418" w:type="dxa"/>
          </w:tcPr>
          <w:p w:rsidR="00DA209C" w:rsidRPr="00EA3477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209C" w:rsidRPr="00EA3477" w:rsidRDefault="00DA209C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16AA" w:rsidTr="00677C8A">
        <w:trPr>
          <w:jc w:val="center"/>
        </w:trPr>
        <w:tc>
          <w:tcPr>
            <w:tcW w:w="1242" w:type="dxa"/>
          </w:tcPr>
          <w:p w:rsidR="008016AA" w:rsidRPr="00EA3477" w:rsidRDefault="008016AA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8016AA" w:rsidRPr="00EA3477" w:rsidRDefault="008016AA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Ação Social relacionada à área de concentração do PPG-AAS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8016AA" w:rsidRPr="00EA3477" w:rsidRDefault="008016AA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) 48 horas/Semestre – 1,0</w:t>
            </w:r>
          </w:p>
        </w:tc>
        <w:tc>
          <w:tcPr>
            <w:tcW w:w="1418" w:type="dxa"/>
          </w:tcPr>
          <w:p w:rsidR="008016AA" w:rsidRPr="00EA3477" w:rsidRDefault="008016AA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6AA" w:rsidRPr="00EA3477" w:rsidRDefault="008016AA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16AA" w:rsidTr="00677C8A">
        <w:trPr>
          <w:jc w:val="center"/>
        </w:trPr>
        <w:tc>
          <w:tcPr>
            <w:tcW w:w="1242" w:type="dxa"/>
          </w:tcPr>
          <w:p w:rsidR="008016AA" w:rsidRPr="00EA3477" w:rsidRDefault="008016AA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8016AA" w:rsidRPr="00EA3477" w:rsidRDefault="008016AA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Participação, efetiva, nas apresentações de Defesa Pública de Projetos, Exame de Qualificação e Defesa Pública de Dissertação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8016AA" w:rsidRPr="00EA3477" w:rsidRDefault="008016AA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2 defesas de projeto, 2 qualificações, 2 defesa da dissertação – 1,0 </w:t>
            </w:r>
          </w:p>
        </w:tc>
        <w:tc>
          <w:tcPr>
            <w:tcW w:w="1418" w:type="dxa"/>
          </w:tcPr>
          <w:p w:rsidR="008016AA" w:rsidRPr="00EA3477" w:rsidRDefault="008016AA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6AA" w:rsidRPr="00EA3477" w:rsidRDefault="008016AA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16AA" w:rsidTr="00677C8A">
        <w:trPr>
          <w:jc w:val="center"/>
        </w:trPr>
        <w:tc>
          <w:tcPr>
            <w:tcW w:w="1242" w:type="dxa"/>
          </w:tcPr>
          <w:p w:rsidR="008016AA" w:rsidRPr="00EA3477" w:rsidRDefault="008016AA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8016AA" w:rsidRPr="00EA3477" w:rsidRDefault="008016AA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Seminário de Acompanhamento Discente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8016AA" w:rsidRPr="00EA3477" w:rsidRDefault="008016AA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três avaliações </w:t>
            </w:r>
            <w:r w:rsidR="00EA3477"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– 1,0</w:t>
            </w:r>
          </w:p>
        </w:tc>
        <w:tc>
          <w:tcPr>
            <w:tcW w:w="1418" w:type="dxa"/>
          </w:tcPr>
          <w:p w:rsidR="008016AA" w:rsidRPr="00EA3477" w:rsidRDefault="008016AA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6AA" w:rsidRPr="00EA3477" w:rsidRDefault="008016AA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3477" w:rsidTr="00677C8A">
        <w:trPr>
          <w:jc w:val="center"/>
        </w:trPr>
        <w:tc>
          <w:tcPr>
            <w:tcW w:w="1242" w:type="dxa"/>
          </w:tcPr>
          <w:p w:rsidR="00EA3477" w:rsidRPr="00EA3477" w:rsidRDefault="00EA3477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Cursos de curta duração nos temas: Específicos da Dissertação, Formação em: Propriedade Intelectual,</w:t>
            </w: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Pesquisa,  Inovação e, Desenvolvimento Docente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) 48 horas – 1,0</w:t>
            </w:r>
          </w:p>
        </w:tc>
        <w:tc>
          <w:tcPr>
            <w:tcW w:w="1418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3477" w:rsidTr="00677C8A">
        <w:trPr>
          <w:jc w:val="center"/>
        </w:trPr>
        <w:tc>
          <w:tcPr>
            <w:tcW w:w="1242" w:type="dxa"/>
          </w:tcPr>
          <w:p w:rsidR="00EA3477" w:rsidRPr="00EA3477" w:rsidRDefault="00EA3477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Curso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inglês e/ou exames de nível.</w:t>
            </w:r>
          </w:p>
        </w:tc>
        <w:tc>
          <w:tcPr>
            <w:tcW w:w="1842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) 0,5 por semestre</w:t>
            </w:r>
          </w:p>
        </w:tc>
        <w:tc>
          <w:tcPr>
            <w:tcW w:w="1418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3477" w:rsidTr="00677C8A">
        <w:trPr>
          <w:jc w:val="center"/>
        </w:trPr>
        <w:tc>
          <w:tcPr>
            <w:tcW w:w="1242" w:type="dxa"/>
          </w:tcPr>
          <w:p w:rsidR="00EA3477" w:rsidRPr="00EA3477" w:rsidRDefault="00EA3477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Cursos de outros idiomas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) 0,5 por semestre</w:t>
            </w:r>
          </w:p>
        </w:tc>
        <w:tc>
          <w:tcPr>
            <w:tcW w:w="1418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3477" w:rsidTr="00677C8A">
        <w:trPr>
          <w:jc w:val="center"/>
        </w:trPr>
        <w:tc>
          <w:tcPr>
            <w:tcW w:w="1242" w:type="dxa"/>
          </w:tcPr>
          <w:p w:rsidR="00EA3477" w:rsidRPr="00EA3477" w:rsidRDefault="00EA3477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Atividade de orientação de alunos de graduação nas modalidades de Trabalho de Conclusão de Curso (TCC)</w:t>
            </w: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, Trabalho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Curso (TC), Programas de Iniciação Científica, Iniciação Tecnológica e Projetos de Extensão, no âmbito da UFG</w:t>
            </w:r>
            <w:r w:rsidR="000766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) 0,5 por atividade de orientação</w:t>
            </w:r>
          </w:p>
        </w:tc>
        <w:tc>
          <w:tcPr>
            <w:tcW w:w="1418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3477" w:rsidTr="00677C8A">
        <w:trPr>
          <w:jc w:val="center"/>
        </w:trPr>
        <w:tc>
          <w:tcPr>
            <w:tcW w:w="1242" w:type="dxa"/>
          </w:tcPr>
          <w:p w:rsidR="00EA3477" w:rsidRPr="00EA3477" w:rsidRDefault="00EA3477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Participação em atividades acadêmicas da graduação, como processos de avaliação de habilidades clínicas e técnicas, liga acadêmica, no âmbito da </w:t>
            </w:r>
            <w:r w:rsidR="000766A6"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UFG.</w:t>
            </w:r>
          </w:p>
        </w:tc>
        <w:tc>
          <w:tcPr>
            <w:tcW w:w="1842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) 48 horas – 1,0</w:t>
            </w:r>
          </w:p>
        </w:tc>
        <w:tc>
          <w:tcPr>
            <w:tcW w:w="1418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3477" w:rsidTr="00677C8A">
        <w:trPr>
          <w:jc w:val="center"/>
        </w:trPr>
        <w:tc>
          <w:tcPr>
            <w:tcW w:w="1242" w:type="dxa"/>
          </w:tcPr>
          <w:p w:rsidR="00EA3477" w:rsidRPr="00EA3477" w:rsidRDefault="00EA3477" w:rsidP="00EA3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Participação em banca examinadora de TCC ou equivalente, em cursos de graduação da UFG, ou ainda, de outras instituições de ensino superior reconhecidas pelo Ministério da Educação, desde que o discente não possua vínculo empregatício com a </w:t>
            </w:r>
            <w:r w:rsidR="000766A6"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Instituição.</w:t>
            </w:r>
          </w:p>
        </w:tc>
        <w:tc>
          <w:tcPr>
            <w:tcW w:w="1842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A3477">
              <w:rPr>
                <w:rFonts w:ascii="Times New Roman" w:eastAsia="Times New Roman" w:hAnsi="Times New Roman" w:cs="Times New Roman"/>
                <w:sz w:val="18"/>
                <w:szCs w:val="18"/>
              </w:rPr>
              <w:t>) 0,25 por banca</w:t>
            </w:r>
          </w:p>
        </w:tc>
        <w:tc>
          <w:tcPr>
            <w:tcW w:w="1418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3477" w:rsidRPr="00EA3477" w:rsidRDefault="00EA3477" w:rsidP="00076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56315" w:rsidRDefault="00256315" w:rsidP="002D3ADF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DF" w:rsidRDefault="002D3ADF">
      <w:pPr>
        <w:spacing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6A6" w:rsidRDefault="000766A6" w:rsidP="000766A6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Goiânia, _____ de ________________de ________.</w:t>
      </w:r>
    </w:p>
    <w:p w:rsidR="000766A6" w:rsidRDefault="000766A6" w:rsidP="000766A6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6A6" w:rsidRDefault="000766A6" w:rsidP="000766A6">
      <w:pPr>
        <w:spacing w:line="23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6A6" w:rsidRDefault="000766A6" w:rsidP="000766A6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                                    ________________________________</w:t>
      </w:r>
    </w:p>
    <w:p w:rsidR="000766A6" w:rsidRDefault="000766A6" w:rsidP="000766A6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aluno                                                         Assinatura e carimbo do orientador</w:t>
      </w:r>
    </w:p>
    <w:p w:rsidR="000766A6" w:rsidRDefault="000766A6" w:rsidP="000766A6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DF" w:rsidRDefault="002D3ADF">
      <w:pPr>
        <w:spacing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D3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1"/>
      <w:pgMar w:top="1440" w:right="1120" w:bottom="275" w:left="14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12" w:rsidRDefault="00365C12">
      <w:r>
        <w:separator/>
      </w:r>
    </w:p>
  </w:endnote>
  <w:endnote w:type="continuationSeparator" w:id="0">
    <w:p w:rsidR="00365C12" w:rsidRDefault="0036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500AD2">
    <w:pP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0606E3">
    <w:pPr>
      <w:spacing w:line="235" w:lineRule="auto"/>
      <w:ind w:right="6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Faculdade de Farmácia/UFG, Rua 240, esquina com a 5ª Avenida, s/nº Setor Leste Universitário, CEP: 74605-170 – Goiânia – GO Telefone (0xx62) 3209-6442 ou 3209-6044 E-mail: </w:t>
    </w:r>
    <w:proofErr w:type="gramStart"/>
    <w:r>
      <w:rPr>
        <w:rFonts w:ascii="Times New Roman" w:eastAsia="Times New Roman" w:hAnsi="Times New Roman" w:cs="Times New Roman"/>
      </w:rPr>
      <w:t>ppgaas@gmail.com</w:t>
    </w:r>
    <w:proofErr w:type="gramEnd"/>
  </w:p>
  <w:p w:rsidR="00500AD2" w:rsidRDefault="000606E3">
    <w:pPr>
      <w:tabs>
        <w:tab w:val="center" w:pos="4252"/>
        <w:tab w:val="right" w:pos="8504"/>
      </w:tabs>
      <w:ind w:right="60"/>
      <w:jc w:val="center"/>
      <w:rPr>
        <w:rFonts w:ascii="Times New Roman" w:eastAsia="Times New Roman" w:hAnsi="Times New Roman" w:cs="Times New Roman"/>
        <w:color w:val="5B9BD5"/>
      </w:rPr>
    </w:pPr>
    <w:r>
      <w:rPr>
        <w:rFonts w:ascii="Times New Roman" w:eastAsia="Times New Roman" w:hAnsi="Times New Roman" w:cs="Times New Roman"/>
      </w:rPr>
      <w:t>www.ppgaas.farmacia.ufg.br</w:t>
    </w:r>
  </w:p>
  <w:p w:rsidR="00500AD2" w:rsidRDefault="000606E3">
    <w:pPr>
      <w:tabs>
        <w:tab w:val="center" w:pos="4252"/>
        <w:tab w:val="right" w:pos="8504"/>
      </w:tabs>
      <w:ind w:right="60"/>
      <w:jc w:val="center"/>
      <w:rPr>
        <w:rFonts w:ascii="Times New Roman" w:eastAsia="Times New Roman" w:hAnsi="Times New Roman" w:cs="Times New Roman"/>
        <w:color w:val="5B9BD5"/>
      </w:rPr>
    </w:pPr>
    <w:r>
      <w:rPr>
        <w:rFonts w:ascii="Times New Roman" w:eastAsia="Times New Roman" w:hAnsi="Times New Roman" w:cs="Times New Roman"/>
        <w:color w:val="5B9BD5"/>
      </w:rPr>
      <w:t xml:space="preserve">Página </w:t>
    </w:r>
    <w:r>
      <w:rPr>
        <w:rFonts w:ascii="Times New Roman" w:eastAsia="Times New Roman" w:hAnsi="Times New Roman" w:cs="Times New Roman"/>
        <w:color w:val="5B9BD5"/>
      </w:rPr>
      <w:fldChar w:fldCharType="begin"/>
    </w:r>
    <w:r>
      <w:rPr>
        <w:rFonts w:ascii="Times New Roman" w:eastAsia="Times New Roman" w:hAnsi="Times New Roman" w:cs="Times New Roman"/>
        <w:color w:val="5B9BD5"/>
      </w:rPr>
      <w:instrText>PAGE</w:instrText>
    </w:r>
    <w:r>
      <w:rPr>
        <w:rFonts w:ascii="Times New Roman" w:eastAsia="Times New Roman" w:hAnsi="Times New Roman" w:cs="Times New Roman"/>
        <w:color w:val="5B9BD5"/>
      </w:rPr>
      <w:fldChar w:fldCharType="separate"/>
    </w:r>
    <w:r w:rsidR="0095394C">
      <w:rPr>
        <w:rFonts w:ascii="Times New Roman" w:eastAsia="Times New Roman" w:hAnsi="Times New Roman" w:cs="Times New Roman"/>
        <w:noProof/>
        <w:color w:val="5B9BD5"/>
      </w:rPr>
      <w:t>2</w:t>
    </w:r>
    <w:r>
      <w:rPr>
        <w:rFonts w:ascii="Times New Roman" w:eastAsia="Times New Roman" w:hAnsi="Times New Roman" w:cs="Times New Roman"/>
        <w:color w:val="5B9BD5"/>
      </w:rPr>
      <w:fldChar w:fldCharType="end"/>
    </w:r>
    <w:r>
      <w:rPr>
        <w:rFonts w:ascii="Times New Roman" w:eastAsia="Times New Roman" w:hAnsi="Times New Roman" w:cs="Times New Roman"/>
        <w:color w:val="5B9BD5"/>
      </w:rPr>
      <w:t xml:space="preserve"> de </w:t>
    </w:r>
    <w:r>
      <w:rPr>
        <w:rFonts w:ascii="Times New Roman" w:eastAsia="Times New Roman" w:hAnsi="Times New Roman" w:cs="Times New Roman"/>
        <w:color w:val="5B9BD5"/>
      </w:rPr>
      <w:fldChar w:fldCharType="begin"/>
    </w:r>
    <w:r>
      <w:rPr>
        <w:rFonts w:ascii="Times New Roman" w:eastAsia="Times New Roman" w:hAnsi="Times New Roman" w:cs="Times New Roman"/>
        <w:color w:val="5B9BD5"/>
      </w:rPr>
      <w:instrText>NUMPAGES</w:instrText>
    </w:r>
    <w:r>
      <w:rPr>
        <w:rFonts w:ascii="Times New Roman" w:eastAsia="Times New Roman" w:hAnsi="Times New Roman" w:cs="Times New Roman"/>
        <w:color w:val="5B9BD5"/>
      </w:rPr>
      <w:fldChar w:fldCharType="separate"/>
    </w:r>
    <w:r w:rsidR="0095394C">
      <w:rPr>
        <w:rFonts w:ascii="Times New Roman" w:eastAsia="Times New Roman" w:hAnsi="Times New Roman" w:cs="Times New Roman"/>
        <w:noProof/>
        <w:color w:val="5B9BD5"/>
      </w:rPr>
      <w:t>2</w:t>
    </w:r>
    <w:r>
      <w:rPr>
        <w:rFonts w:ascii="Times New Roman" w:eastAsia="Times New Roman" w:hAnsi="Times New Roman" w:cs="Times New Roman"/>
        <w:color w:val="5B9BD5"/>
      </w:rPr>
      <w:fldChar w:fldCharType="end"/>
    </w:r>
  </w:p>
  <w:p w:rsidR="00500AD2" w:rsidRDefault="00500AD2">
    <w:pPr>
      <w:tabs>
        <w:tab w:val="center" w:pos="4252"/>
        <w:tab w:val="right" w:pos="8504"/>
      </w:tabs>
      <w:ind w:right="60"/>
      <w:jc w:val="center"/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500AD2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12" w:rsidRDefault="00365C12">
      <w:r>
        <w:separator/>
      </w:r>
    </w:p>
  </w:footnote>
  <w:footnote w:type="continuationSeparator" w:id="0">
    <w:p w:rsidR="00365C12" w:rsidRDefault="0036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500AD2">
    <w:pP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0606E3">
    <w:pPr>
      <w:tabs>
        <w:tab w:val="center" w:pos="4252"/>
        <w:tab w:val="right" w:pos="8504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-901699</wp:posOffset>
          </wp:positionH>
          <wp:positionV relativeFrom="paragraph">
            <wp:posOffset>58420</wp:posOffset>
          </wp:positionV>
          <wp:extent cx="7546340" cy="107886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340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  <w:p w:rsidR="00500AD2" w:rsidRDefault="00500AD2">
    <w:pP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D2" w:rsidRDefault="00500AD2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0AD2"/>
    <w:rsid w:val="000606E3"/>
    <w:rsid w:val="000766A6"/>
    <w:rsid w:val="00256315"/>
    <w:rsid w:val="002D3ADF"/>
    <w:rsid w:val="00365C12"/>
    <w:rsid w:val="004E439C"/>
    <w:rsid w:val="00500AD2"/>
    <w:rsid w:val="00677C8A"/>
    <w:rsid w:val="007106EE"/>
    <w:rsid w:val="008016AA"/>
    <w:rsid w:val="0095394C"/>
    <w:rsid w:val="00DA209C"/>
    <w:rsid w:val="00E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256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256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2017-11-06T22:30:00Z</cp:lastPrinted>
  <dcterms:created xsi:type="dcterms:W3CDTF">2017-11-06T22:33:00Z</dcterms:created>
  <dcterms:modified xsi:type="dcterms:W3CDTF">2017-11-06T22:33:00Z</dcterms:modified>
</cp:coreProperties>
</file>