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45" w:rsidRPr="00224112" w:rsidRDefault="00AD1145" w:rsidP="00AD1145">
      <w:pPr>
        <w:spacing w:after="0" w:line="240" w:lineRule="auto"/>
        <w:ind w:left="1134" w:right="12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112">
        <w:rPr>
          <w:rFonts w:ascii="Times New Roman" w:hAnsi="Times New Roman" w:cs="Times New Roman"/>
          <w:b/>
          <w:sz w:val="28"/>
          <w:szCs w:val="28"/>
        </w:rPr>
        <w:t>Formulário de Matrícula para Alunos Ingressantes em 2018/1</w:t>
      </w:r>
    </w:p>
    <w:p w:rsidR="00224112" w:rsidRPr="00224112" w:rsidRDefault="00224112" w:rsidP="00AD1145">
      <w:pPr>
        <w:spacing w:after="0" w:line="240" w:lineRule="auto"/>
        <w:ind w:left="1134" w:right="122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1134" w:type="dxa"/>
        <w:tblLook w:val="04A0" w:firstRow="1" w:lastRow="0" w:firstColumn="1" w:lastColumn="0" w:noHBand="0" w:noVBand="1"/>
      </w:tblPr>
      <w:tblGrid>
        <w:gridCol w:w="14480"/>
      </w:tblGrid>
      <w:tr w:rsidR="00224112" w:rsidRPr="00224112" w:rsidTr="00224112">
        <w:trPr>
          <w:jc w:val="center"/>
        </w:trPr>
        <w:tc>
          <w:tcPr>
            <w:tcW w:w="15538" w:type="dxa"/>
          </w:tcPr>
          <w:p w:rsidR="00224112" w:rsidRPr="00224112" w:rsidRDefault="00224112" w:rsidP="00224112">
            <w:pPr>
              <w:spacing w:after="0" w:line="240" w:lineRule="auto"/>
              <w:ind w:right="1221"/>
              <w:rPr>
                <w:rFonts w:ascii="Times New Roman" w:hAnsi="Times New Roman" w:cs="Times New Roman"/>
                <w:b/>
              </w:rPr>
            </w:pPr>
            <w:r w:rsidRPr="00224112">
              <w:rPr>
                <w:rFonts w:ascii="Times New Roman" w:hAnsi="Times New Roman" w:cs="Times New Roman"/>
                <w:b/>
              </w:rPr>
              <w:t>Nome:</w:t>
            </w:r>
          </w:p>
        </w:tc>
      </w:tr>
      <w:tr w:rsidR="00224112" w:rsidRPr="00224112" w:rsidTr="00224112">
        <w:trPr>
          <w:jc w:val="center"/>
        </w:trPr>
        <w:tc>
          <w:tcPr>
            <w:tcW w:w="15538" w:type="dxa"/>
          </w:tcPr>
          <w:p w:rsidR="00224112" w:rsidRPr="00224112" w:rsidRDefault="00224112" w:rsidP="00224112">
            <w:pPr>
              <w:spacing w:after="0" w:line="240" w:lineRule="auto"/>
              <w:ind w:right="1221"/>
              <w:rPr>
                <w:rFonts w:ascii="Times New Roman" w:hAnsi="Times New Roman" w:cs="Times New Roman"/>
                <w:b/>
              </w:rPr>
            </w:pPr>
            <w:r w:rsidRPr="00224112">
              <w:rPr>
                <w:rFonts w:ascii="Times New Roman" w:hAnsi="Times New Roman" w:cs="Times New Roman"/>
                <w:b/>
              </w:rPr>
              <w:t>CPF:                                                                             Data de Nascimento:</w:t>
            </w:r>
          </w:p>
        </w:tc>
      </w:tr>
      <w:tr w:rsidR="00224112" w:rsidRPr="00224112" w:rsidTr="00224112">
        <w:trPr>
          <w:jc w:val="center"/>
        </w:trPr>
        <w:tc>
          <w:tcPr>
            <w:tcW w:w="15538" w:type="dxa"/>
          </w:tcPr>
          <w:p w:rsidR="00224112" w:rsidRPr="00224112" w:rsidRDefault="00224112" w:rsidP="00224112">
            <w:pPr>
              <w:spacing w:after="0" w:line="240" w:lineRule="auto"/>
              <w:ind w:right="1221"/>
              <w:rPr>
                <w:rFonts w:ascii="Times New Roman" w:hAnsi="Times New Roman" w:cs="Times New Roman"/>
                <w:b/>
              </w:rPr>
            </w:pPr>
            <w:proofErr w:type="gramStart"/>
            <w:r w:rsidRPr="00224112">
              <w:rPr>
                <w:rFonts w:ascii="Times New Roman" w:hAnsi="Times New Roman" w:cs="Times New Roman"/>
                <w:b/>
              </w:rPr>
              <w:t>e-Mail</w:t>
            </w:r>
            <w:proofErr w:type="gramEnd"/>
            <w:r w:rsidRPr="0022411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24112" w:rsidRPr="00224112" w:rsidTr="00224112">
        <w:trPr>
          <w:jc w:val="center"/>
        </w:trPr>
        <w:tc>
          <w:tcPr>
            <w:tcW w:w="15538" w:type="dxa"/>
          </w:tcPr>
          <w:p w:rsidR="00224112" w:rsidRPr="00224112" w:rsidRDefault="00224112" w:rsidP="00224112">
            <w:pPr>
              <w:spacing w:after="0" w:line="240" w:lineRule="auto"/>
              <w:ind w:right="1221"/>
              <w:rPr>
                <w:rFonts w:ascii="Times New Roman" w:hAnsi="Times New Roman" w:cs="Times New Roman"/>
                <w:b/>
              </w:rPr>
            </w:pPr>
            <w:r w:rsidRPr="00224112">
              <w:rPr>
                <w:rFonts w:ascii="Times New Roman" w:hAnsi="Times New Roman" w:cs="Times New Roman"/>
                <w:b/>
              </w:rPr>
              <w:t>Orientador:</w:t>
            </w:r>
          </w:p>
        </w:tc>
      </w:tr>
    </w:tbl>
    <w:p w:rsidR="00224112" w:rsidRPr="00224112" w:rsidRDefault="00224112" w:rsidP="00AD1145">
      <w:pPr>
        <w:spacing w:after="0" w:line="240" w:lineRule="auto"/>
        <w:ind w:left="1134" w:right="1221"/>
        <w:jc w:val="center"/>
        <w:rPr>
          <w:rFonts w:ascii="Times New Roman" w:hAnsi="Times New Roman" w:cs="Times New Roman"/>
          <w:b/>
        </w:rPr>
      </w:pPr>
    </w:p>
    <w:p w:rsidR="00224112" w:rsidRPr="00224112" w:rsidRDefault="00224112" w:rsidP="00AD1145">
      <w:pPr>
        <w:spacing w:after="0" w:line="240" w:lineRule="auto"/>
        <w:ind w:left="1134" w:right="1221"/>
        <w:jc w:val="center"/>
        <w:rPr>
          <w:rFonts w:ascii="Times New Roman" w:hAnsi="Times New Roman" w:cs="Times New Roman"/>
          <w:b/>
        </w:rPr>
      </w:pPr>
      <w:r w:rsidRPr="00224112">
        <w:rPr>
          <w:rFonts w:ascii="Times New Roman" w:hAnsi="Times New Roman" w:cs="Times New Roman"/>
          <w:b/>
        </w:rPr>
        <w:t>Disciplinas Ofertadas</w:t>
      </w:r>
    </w:p>
    <w:p w:rsidR="00AD1145" w:rsidRPr="00224112" w:rsidRDefault="00AD1145" w:rsidP="00AD1145">
      <w:pPr>
        <w:spacing w:after="0" w:line="240" w:lineRule="auto"/>
        <w:ind w:left="1134" w:right="1221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5534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AD1145" w:rsidRPr="00224112" w:rsidTr="00766BDE"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Seleção da Disciplina a ser cursada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Disciplina</w:t>
            </w:r>
          </w:p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 xml:space="preserve">Professor 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Créditos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Local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 xml:space="preserve">Horário 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 xml:space="preserve">Início 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Encerramento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Modalidade</w:t>
            </w:r>
          </w:p>
        </w:tc>
      </w:tr>
      <w:tr w:rsidR="00AD1145" w:rsidRPr="00224112" w:rsidTr="00766BDE"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24112">
              <w:rPr>
                <w:rFonts w:ascii="Times New Roman" w:hAnsi="Times New Roman" w:cs="Times New Roman"/>
                <w:color w:val="auto"/>
              </w:rPr>
              <w:t>1</w:t>
            </w:r>
            <w:proofErr w:type="gramEnd"/>
            <w:r w:rsidRPr="00224112">
              <w:rPr>
                <w:rFonts w:ascii="Times New Roman" w:hAnsi="Times New Roman" w:cs="Times New Roman"/>
                <w:color w:val="auto"/>
              </w:rPr>
              <w:t>) Tópicos especiais de pesquisa em saúde I (TEPS I)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24112">
              <w:rPr>
                <w:rFonts w:ascii="Times New Roman" w:hAnsi="Times New Roman" w:cs="Times New Roman"/>
                <w:color w:val="auto"/>
              </w:rPr>
              <w:t>Profª</w:t>
            </w:r>
            <w:proofErr w:type="spellEnd"/>
            <w:r w:rsidRPr="0022411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112">
              <w:rPr>
                <w:rFonts w:ascii="Times New Roman" w:hAnsi="Times New Roman" w:cs="Times New Roman"/>
                <w:color w:val="auto"/>
              </w:rPr>
              <w:t>Drª</w:t>
            </w:r>
            <w:proofErr w:type="spellEnd"/>
            <w:r w:rsidRPr="00224112">
              <w:rPr>
                <w:rFonts w:ascii="Times New Roman" w:hAnsi="Times New Roman" w:cs="Times New Roman"/>
                <w:color w:val="auto"/>
              </w:rPr>
              <w:t xml:space="preserve"> Mércia </w:t>
            </w:r>
            <w:proofErr w:type="spellStart"/>
            <w:r w:rsidRPr="00224112">
              <w:rPr>
                <w:rFonts w:ascii="Times New Roman" w:hAnsi="Times New Roman" w:cs="Times New Roman"/>
                <w:color w:val="auto"/>
              </w:rPr>
              <w:t>Pandolfo</w:t>
            </w:r>
            <w:proofErr w:type="spellEnd"/>
            <w:r w:rsidRPr="0022411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112">
              <w:rPr>
                <w:rFonts w:ascii="Times New Roman" w:hAnsi="Times New Roman" w:cs="Times New Roman"/>
                <w:color w:val="auto"/>
              </w:rPr>
              <w:t>Provin</w:t>
            </w:r>
            <w:proofErr w:type="spellEnd"/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24112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NAF-Saúde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24112">
              <w:rPr>
                <w:rFonts w:ascii="Times New Roman" w:hAnsi="Times New Roman" w:cs="Times New Roman"/>
                <w:color w:val="auto"/>
              </w:rPr>
              <w:t>17:00</w:t>
            </w:r>
            <w:proofErr w:type="gramEnd"/>
            <w:r w:rsidRPr="00224112">
              <w:rPr>
                <w:rFonts w:ascii="Times New Roman" w:hAnsi="Times New Roman" w:cs="Times New Roman"/>
                <w:color w:val="auto"/>
              </w:rPr>
              <w:t xml:space="preserve"> as 20:00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11/04/18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13/06/18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Eletiva</w:t>
            </w:r>
          </w:p>
        </w:tc>
      </w:tr>
      <w:tr w:rsidR="00AD1145" w:rsidRPr="00224112" w:rsidTr="00766BDE"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24112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  <w:r w:rsidRPr="00224112">
              <w:rPr>
                <w:rFonts w:ascii="Times New Roman" w:hAnsi="Times New Roman" w:cs="Times New Roman"/>
                <w:color w:val="auto"/>
              </w:rPr>
              <w:t>) Biotecnologia aplicada ao diagnóstico de micro-organismos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24112">
              <w:rPr>
                <w:rFonts w:ascii="Times New Roman" w:hAnsi="Times New Roman" w:cs="Times New Roman"/>
                <w:color w:val="auto"/>
              </w:rPr>
              <w:t>Profª</w:t>
            </w:r>
            <w:proofErr w:type="spellEnd"/>
            <w:r w:rsidRPr="0022411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112">
              <w:rPr>
                <w:rFonts w:ascii="Times New Roman" w:hAnsi="Times New Roman" w:cs="Times New Roman"/>
                <w:color w:val="auto"/>
              </w:rPr>
              <w:t>Drª</w:t>
            </w:r>
            <w:proofErr w:type="spellEnd"/>
            <w:r w:rsidRPr="00224112">
              <w:rPr>
                <w:rFonts w:ascii="Times New Roman" w:hAnsi="Times New Roman" w:cs="Times New Roman"/>
                <w:color w:val="auto"/>
              </w:rPr>
              <w:t xml:space="preserve"> Mônica Santiago Barbosa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24112">
              <w:rPr>
                <w:rFonts w:ascii="Times New Roman" w:hAnsi="Times New Roman" w:cs="Times New Roman"/>
                <w:color w:val="auto"/>
              </w:rPr>
              <w:t>3</w:t>
            </w:r>
            <w:proofErr w:type="gramEnd"/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Sala 402 IPTSP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24112">
              <w:rPr>
                <w:rFonts w:ascii="Times New Roman" w:hAnsi="Times New Roman" w:cs="Times New Roman"/>
                <w:color w:val="auto"/>
              </w:rPr>
              <w:t>08:00</w:t>
            </w:r>
            <w:proofErr w:type="gramEnd"/>
            <w:r w:rsidRPr="00224112">
              <w:rPr>
                <w:rFonts w:ascii="Times New Roman" w:hAnsi="Times New Roman" w:cs="Times New Roman"/>
                <w:color w:val="auto"/>
              </w:rPr>
              <w:t xml:space="preserve"> – 12:00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07/05/18</w:t>
            </w:r>
          </w:p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Obs. Aulas 2ª, 5ª e 6ª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11/06/18</w:t>
            </w:r>
          </w:p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Eletiva</w:t>
            </w:r>
          </w:p>
        </w:tc>
      </w:tr>
      <w:tr w:rsidR="00AD1145" w:rsidRPr="00224112" w:rsidTr="00766BDE"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24112">
              <w:rPr>
                <w:rFonts w:ascii="Times New Roman" w:hAnsi="Times New Roman" w:cs="Times New Roman"/>
                <w:color w:val="auto"/>
              </w:rPr>
              <w:t>4</w:t>
            </w:r>
            <w:proofErr w:type="gramEnd"/>
            <w:r w:rsidRPr="00224112">
              <w:rPr>
                <w:rFonts w:ascii="Times New Roman" w:hAnsi="Times New Roman" w:cs="Times New Roman"/>
                <w:color w:val="auto"/>
              </w:rPr>
              <w:t xml:space="preserve">) Bioestatística aplicada à saúde 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 xml:space="preserve">Prof. Dr. </w:t>
            </w:r>
            <w:proofErr w:type="spellStart"/>
            <w:r w:rsidRPr="00224112">
              <w:rPr>
                <w:rFonts w:ascii="Times New Roman" w:hAnsi="Times New Roman" w:cs="Times New Roman"/>
                <w:color w:val="auto"/>
              </w:rPr>
              <w:t>Walmirton</w:t>
            </w:r>
            <w:proofErr w:type="spellEnd"/>
            <w:r w:rsidRPr="00224112">
              <w:rPr>
                <w:rFonts w:ascii="Times New Roman" w:hAnsi="Times New Roman" w:cs="Times New Roman"/>
                <w:color w:val="auto"/>
              </w:rPr>
              <w:t xml:space="preserve"> Bezerra</w:t>
            </w:r>
            <w:proofErr w:type="gramStart"/>
            <w:r w:rsidRPr="00224112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A definir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24112">
              <w:rPr>
                <w:rFonts w:ascii="Times New Roman" w:hAnsi="Times New Roman" w:cs="Times New Roman"/>
                <w:color w:val="auto"/>
              </w:rPr>
              <w:t>14:00</w:t>
            </w:r>
            <w:proofErr w:type="gramEnd"/>
            <w:r w:rsidRPr="00224112">
              <w:rPr>
                <w:rFonts w:ascii="Times New Roman" w:hAnsi="Times New Roman" w:cs="Times New Roman"/>
                <w:color w:val="auto"/>
              </w:rPr>
              <w:t>-18:00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16/05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04/07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Eletiva</w:t>
            </w:r>
          </w:p>
        </w:tc>
      </w:tr>
      <w:tr w:rsidR="00AD1145" w:rsidRPr="00224112" w:rsidTr="00766BDE"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24112">
              <w:rPr>
                <w:rFonts w:ascii="Times New Roman" w:hAnsi="Times New Roman" w:cs="Times New Roman"/>
                <w:color w:val="auto"/>
              </w:rPr>
              <w:t>5</w:t>
            </w:r>
            <w:proofErr w:type="gramEnd"/>
            <w:r w:rsidRPr="00224112">
              <w:rPr>
                <w:rFonts w:ascii="Times New Roman" w:hAnsi="Times New Roman" w:cs="Times New Roman"/>
                <w:color w:val="auto"/>
              </w:rPr>
              <w:t xml:space="preserve">) Avaliação </w:t>
            </w:r>
            <w:proofErr w:type="spellStart"/>
            <w:r w:rsidRPr="00224112">
              <w:rPr>
                <w:rFonts w:ascii="Times New Roman" w:hAnsi="Times New Roman" w:cs="Times New Roman"/>
                <w:color w:val="auto"/>
              </w:rPr>
              <w:t>genotóxica</w:t>
            </w:r>
            <w:proofErr w:type="spellEnd"/>
            <w:r w:rsidRPr="00224112">
              <w:rPr>
                <w:rFonts w:ascii="Times New Roman" w:hAnsi="Times New Roman" w:cs="Times New Roman"/>
                <w:color w:val="auto"/>
              </w:rPr>
              <w:t xml:space="preserve"> e protótipo de </w:t>
            </w:r>
            <w:r w:rsidRPr="00224112">
              <w:rPr>
                <w:rFonts w:ascii="Times New Roman" w:hAnsi="Times New Roman" w:cs="Times New Roman"/>
                <w:color w:val="auto"/>
              </w:rPr>
              <w:lastRenderedPageBreak/>
              <w:t>Fármacos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24112">
              <w:rPr>
                <w:rFonts w:ascii="Times New Roman" w:hAnsi="Times New Roman" w:cs="Times New Roman"/>
                <w:color w:val="auto"/>
              </w:rPr>
              <w:lastRenderedPageBreak/>
              <w:t>Profª</w:t>
            </w:r>
            <w:proofErr w:type="spellEnd"/>
            <w:r w:rsidRPr="0022411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112">
              <w:rPr>
                <w:rFonts w:ascii="Times New Roman" w:hAnsi="Times New Roman" w:cs="Times New Roman"/>
                <w:color w:val="auto"/>
              </w:rPr>
              <w:t>Drª</w:t>
            </w:r>
            <w:proofErr w:type="spellEnd"/>
            <w:r w:rsidRPr="00224112">
              <w:rPr>
                <w:rFonts w:ascii="Times New Roman" w:hAnsi="Times New Roman" w:cs="Times New Roman"/>
                <w:color w:val="auto"/>
              </w:rPr>
              <w:t xml:space="preserve"> Mônica Santiago Barbosa</w:t>
            </w:r>
          </w:p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24112">
              <w:rPr>
                <w:rFonts w:ascii="Times New Roman" w:hAnsi="Times New Roman" w:cs="Times New Roman"/>
                <w:color w:val="auto"/>
              </w:rPr>
              <w:lastRenderedPageBreak/>
              <w:t>Profª</w:t>
            </w:r>
            <w:proofErr w:type="spellEnd"/>
            <w:r w:rsidRPr="0022411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112">
              <w:rPr>
                <w:rFonts w:ascii="Times New Roman" w:hAnsi="Times New Roman" w:cs="Times New Roman"/>
                <w:color w:val="auto"/>
              </w:rPr>
              <w:t>Drª</w:t>
            </w:r>
            <w:proofErr w:type="spellEnd"/>
            <w:r w:rsidRPr="00224112">
              <w:rPr>
                <w:rFonts w:ascii="Times New Roman" w:hAnsi="Times New Roman" w:cs="Times New Roman"/>
                <w:color w:val="auto"/>
              </w:rPr>
              <w:t xml:space="preserve"> Mônica de Oliveira dos Santos </w:t>
            </w:r>
            <w:proofErr w:type="spellStart"/>
            <w:r w:rsidRPr="00224112">
              <w:rPr>
                <w:rFonts w:ascii="Times New Roman" w:hAnsi="Times New Roman" w:cs="Times New Roman"/>
                <w:color w:val="auto"/>
              </w:rPr>
              <w:t>Profº</w:t>
            </w:r>
            <w:proofErr w:type="spellEnd"/>
            <w:r w:rsidRPr="0022411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112">
              <w:rPr>
                <w:rFonts w:ascii="Times New Roman" w:hAnsi="Times New Roman" w:cs="Times New Roman"/>
                <w:color w:val="auto"/>
              </w:rPr>
              <w:t>Drº</w:t>
            </w:r>
            <w:proofErr w:type="spellEnd"/>
            <w:r w:rsidRPr="00224112">
              <w:rPr>
                <w:rFonts w:ascii="Times New Roman" w:hAnsi="Times New Roman" w:cs="Times New Roman"/>
                <w:color w:val="auto"/>
              </w:rPr>
              <w:t xml:space="preserve"> Aroldo Vieira de Moraes Filho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24112">
              <w:rPr>
                <w:rFonts w:ascii="Times New Roman" w:hAnsi="Times New Roman" w:cs="Times New Roman"/>
                <w:color w:val="auto"/>
              </w:rPr>
              <w:lastRenderedPageBreak/>
              <w:t>3</w:t>
            </w:r>
            <w:proofErr w:type="gramEnd"/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A Definir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24112">
              <w:rPr>
                <w:rFonts w:ascii="Times New Roman" w:hAnsi="Times New Roman" w:cs="Times New Roman"/>
                <w:color w:val="auto"/>
              </w:rPr>
              <w:t>13:00</w:t>
            </w:r>
            <w:proofErr w:type="gramEnd"/>
            <w:r w:rsidRPr="00224112">
              <w:rPr>
                <w:rFonts w:ascii="Times New Roman" w:hAnsi="Times New Roman" w:cs="Times New Roman"/>
                <w:color w:val="auto"/>
              </w:rPr>
              <w:t xml:space="preserve"> – 17:00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02/04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18/06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Eletiva</w:t>
            </w:r>
          </w:p>
        </w:tc>
      </w:tr>
      <w:tr w:rsidR="00AD1145" w:rsidRPr="00224112" w:rsidTr="00766BDE"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Avaliação de Serviços de Saúde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bookmarkStart w:id="0" w:name="__DdeLink__562_2037817428"/>
            <w:bookmarkEnd w:id="0"/>
            <w:r w:rsidRPr="00224112">
              <w:rPr>
                <w:rFonts w:ascii="Times New Roman" w:hAnsi="Times New Roman" w:cs="Times New Roman"/>
                <w:color w:val="auto"/>
              </w:rPr>
              <w:t>Prof. Dr. Flavio Marques Lopes</w:t>
            </w:r>
          </w:p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24112">
              <w:rPr>
                <w:rFonts w:ascii="Times New Roman" w:hAnsi="Times New Roman" w:cs="Times New Roman"/>
                <w:color w:val="auto"/>
              </w:rPr>
              <w:t>Profª</w:t>
            </w:r>
            <w:proofErr w:type="spellEnd"/>
            <w:r w:rsidRPr="0022411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112">
              <w:rPr>
                <w:rFonts w:ascii="Times New Roman" w:hAnsi="Times New Roman" w:cs="Times New Roman"/>
                <w:color w:val="auto"/>
              </w:rPr>
              <w:t>Drª</w:t>
            </w:r>
            <w:proofErr w:type="spellEnd"/>
            <w:r w:rsidRPr="00224112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24112">
              <w:rPr>
                <w:rFonts w:ascii="Times New Roman" w:hAnsi="Times New Roman" w:cs="Times New Roman"/>
                <w:color w:val="auto"/>
              </w:rPr>
              <w:t>Nathalie</w:t>
            </w:r>
            <w:proofErr w:type="spellEnd"/>
            <w:r w:rsidRPr="00224112">
              <w:rPr>
                <w:rFonts w:ascii="Times New Roman" w:hAnsi="Times New Roman" w:cs="Times New Roman"/>
                <w:color w:val="auto"/>
              </w:rPr>
              <w:t xml:space="preserve"> de </w:t>
            </w:r>
            <w:proofErr w:type="spellStart"/>
            <w:r w:rsidRPr="00224112">
              <w:rPr>
                <w:rFonts w:ascii="Times New Roman" w:hAnsi="Times New Roman" w:cs="Times New Roman"/>
                <w:color w:val="auto"/>
              </w:rPr>
              <w:t>Lourde</w:t>
            </w:r>
            <w:proofErr w:type="spellEnd"/>
            <w:r w:rsidRPr="00224112">
              <w:rPr>
                <w:rFonts w:ascii="Times New Roman" w:hAnsi="Times New Roman" w:cs="Times New Roman"/>
                <w:color w:val="auto"/>
              </w:rPr>
              <w:t xml:space="preserve"> Souza </w:t>
            </w:r>
            <w:proofErr w:type="spellStart"/>
            <w:r w:rsidRPr="00224112">
              <w:rPr>
                <w:rFonts w:ascii="Times New Roman" w:hAnsi="Times New Roman" w:cs="Times New Roman"/>
                <w:color w:val="auto"/>
              </w:rPr>
              <w:t>Dewulf</w:t>
            </w:r>
            <w:proofErr w:type="spellEnd"/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24112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Sala 2/FF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24112">
              <w:rPr>
                <w:rFonts w:ascii="Times New Roman" w:hAnsi="Times New Roman" w:cs="Times New Roman"/>
                <w:color w:val="auto"/>
              </w:rPr>
              <w:t>14:00</w:t>
            </w:r>
            <w:proofErr w:type="gramEnd"/>
            <w:r w:rsidRPr="00224112">
              <w:rPr>
                <w:rFonts w:ascii="Times New Roman" w:hAnsi="Times New Roman" w:cs="Times New Roman"/>
                <w:color w:val="auto"/>
              </w:rPr>
              <w:t xml:space="preserve"> – 16:30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06/04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27/06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Obrigatória</w:t>
            </w:r>
          </w:p>
        </w:tc>
      </w:tr>
      <w:tr w:rsidR="00AD1145" w:rsidRPr="00224112" w:rsidTr="00766BDE">
        <w:tc>
          <w:tcPr>
            <w:tcW w:w="1726" w:type="dxa"/>
          </w:tcPr>
          <w:p w:rsidR="00AD1145" w:rsidRPr="00224112" w:rsidRDefault="00AD1145" w:rsidP="00766B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Seminários Integrados em Assistência e Avaliação em Saúde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Prof. Dr. Flavio Marques Lopes</w:t>
            </w:r>
          </w:p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 xml:space="preserve">Prof. Dr. Rodrigo da Silva Santos 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24112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  <w:r w:rsidRPr="0022411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A definir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24112">
              <w:rPr>
                <w:rFonts w:ascii="Times New Roman" w:hAnsi="Times New Roman" w:cs="Times New Roman"/>
                <w:color w:val="auto"/>
              </w:rPr>
              <w:t>14:00</w:t>
            </w:r>
            <w:proofErr w:type="gramEnd"/>
            <w:r w:rsidRPr="00224112">
              <w:rPr>
                <w:rFonts w:ascii="Times New Roman" w:hAnsi="Times New Roman" w:cs="Times New Roman"/>
                <w:color w:val="auto"/>
              </w:rPr>
              <w:t xml:space="preserve"> – 15:30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05/04</w:t>
            </w:r>
          </w:p>
        </w:tc>
        <w:tc>
          <w:tcPr>
            <w:tcW w:w="1726" w:type="dxa"/>
          </w:tcPr>
          <w:p w:rsidR="00AD1145" w:rsidRPr="00224112" w:rsidRDefault="00AD1145" w:rsidP="00766BD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24112">
              <w:rPr>
                <w:rFonts w:ascii="Times New Roman" w:hAnsi="Times New Roman" w:cs="Times New Roman"/>
                <w:color w:val="auto"/>
              </w:rPr>
              <w:t>Obrigatória</w:t>
            </w:r>
          </w:p>
        </w:tc>
      </w:tr>
    </w:tbl>
    <w:p w:rsidR="00AD1145" w:rsidRPr="00224112" w:rsidRDefault="00AD1145" w:rsidP="00AD1145">
      <w:pPr>
        <w:spacing w:after="0" w:line="240" w:lineRule="auto"/>
        <w:ind w:left="1134" w:right="1221"/>
        <w:jc w:val="center"/>
        <w:rPr>
          <w:rFonts w:ascii="Times New Roman" w:hAnsi="Times New Roman" w:cs="Times New Roman"/>
          <w:b/>
        </w:rPr>
      </w:pPr>
    </w:p>
    <w:p w:rsidR="00AD1145" w:rsidRPr="00224112" w:rsidRDefault="00AD1145" w:rsidP="00224112">
      <w:pPr>
        <w:spacing w:line="240" w:lineRule="auto"/>
        <w:jc w:val="right"/>
        <w:rPr>
          <w:rFonts w:ascii="Times New Roman" w:hAnsi="Times New Roman" w:cs="Times New Roman"/>
        </w:rPr>
      </w:pPr>
      <w:r w:rsidRPr="00224112">
        <w:rPr>
          <w:rFonts w:ascii="Times New Roman" w:hAnsi="Times New Roman" w:cs="Times New Roman"/>
        </w:rPr>
        <w:t>Goiânia, ____ de _______________________de 2018.</w:t>
      </w:r>
    </w:p>
    <w:p w:rsidR="00AD1145" w:rsidRPr="00224112" w:rsidRDefault="00AD1145" w:rsidP="00224112">
      <w:pPr>
        <w:spacing w:line="240" w:lineRule="auto"/>
        <w:jc w:val="right"/>
        <w:rPr>
          <w:rFonts w:ascii="Times New Roman" w:hAnsi="Times New Roman" w:cs="Times New Roman"/>
        </w:rPr>
      </w:pPr>
    </w:p>
    <w:p w:rsidR="00AD1145" w:rsidRPr="00224112" w:rsidRDefault="00AD1145" w:rsidP="00224112">
      <w:pPr>
        <w:spacing w:line="240" w:lineRule="auto"/>
        <w:jc w:val="both"/>
        <w:rPr>
          <w:rFonts w:ascii="Times New Roman" w:hAnsi="Times New Roman" w:cs="Times New Roman"/>
        </w:rPr>
      </w:pPr>
      <w:r w:rsidRPr="00224112">
        <w:rPr>
          <w:rFonts w:ascii="Times New Roman" w:hAnsi="Times New Roman" w:cs="Times New Roman"/>
        </w:rPr>
        <w:t>____________________________________________                                                                                            _________________________________________________</w:t>
      </w:r>
    </w:p>
    <w:p w:rsidR="00AD1145" w:rsidRPr="00224112" w:rsidRDefault="00AD1145" w:rsidP="00224112">
      <w:pPr>
        <w:spacing w:line="240" w:lineRule="auto"/>
        <w:jc w:val="both"/>
        <w:rPr>
          <w:rFonts w:ascii="Times New Roman" w:hAnsi="Times New Roman" w:cs="Times New Roman"/>
        </w:rPr>
      </w:pPr>
      <w:r w:rsidRPr="00224112">
        <w:rPr>
          <w:rFonts w:ascii="Times New Roman" w:hAnsi="Times New Roman" w:cs="Times New Roman"/>
        </w:rPr>
        <w:t xml:space="preserve">                      Assinatura do Aluno (a)                                                                                                                        </w:t>
      </w:r>
      <w:r w:rsidR="00224112">
        <w:rPr>
          <w:rFonts w:ascii="Times New Roman" w:hAnsi="Times New Roman" w:cs="Times New Roman"/>
        </w:rPr>
        <w:t xml:space="preserve">               </w:t>
      </w:r>
      <w:r w:rsidRPr="00224112">
        <w:rPr>
          <w:rFonts w:ascii="Times New Roman" w:hAnsi="Times New Roman" w:cs="Times New Roman"/>
        </w:rPr>
        <w:t xml:space="preserve">  Assinatura do Orientador (a) </w:t>
      </w:r>
    </w:p>
    <w:p w:rsidR="00AD1145" w:rsidRPr="00224112" w:rsidRDefault="00AD1145" w:rsidP="00224112">
      <w:pPr>
        <w:spacing w:line="240" w:lineRule="auto"/>
        <w:jc w:val="both"/>
        <w:rPr>
          <w:rFonts w:ascii="Times New Roman" w:hAnsi="Times New Roman" w:cs="Times New Roman"/>
        </w:rPr>
      </w:pPr>
      <w:r w:rsidRPr="002241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224112">
        <w:rPr>
          <w:rFonts w:ascii="Times New Roman" w:hAnsi="Times New Roman" w:cs="Times New Roman"/>
        </w:rPr>
        <w:t xml:space="preserve">                  </w:t>
      </w:r>
      <w:r w:rsidR="00224112" w:rsidRPr="00224112">
        <w:rPr>
          <w:rFonts w:ascii="Times New Roman" w:hAnsi="Times New Roman" w:cs="Times New Roman"/>
        </w:rPr>
        <w:t xml:space="preserve"> </w:t>
      </w:r>
      <w:r w:rsidRPr="00224112">
        <w:rPr>
          <w:rFonts w:ascii="Times New Roman" w:hAnsi="Times New Roman" w:cs="Times New Roman"/>
        </w:rPr>
        <w:t xml:space="preserve"> (</w:t>
      </w:r>
      <w:r w:rsidR="00224112" w:rsidRPr="00224112">
        <w:rPr>
          <w:rFonts w:ascii="Times New Roman" w:hAnsi="Times New Roman" w:cs="Times New Roman"/>
        </w:rPr>
        <w:t>Assinatura e carimbo)</w:t>
      </w:r>
    </w:p>
    <w:p w:rsidR="00AD1145" w:rsidRPr="00224112" w:rsidRDefault="00AD1145" w:rsidP="00AD1145">
      <w:pPr>
        <w:jc w:val="both"/>
        <w:rPr>
          <w:rFonts w:ascii="Times New Roman" w:hAnsi="Times New Roman" w:cs="Times New Roman"/>
        </w:rPr>
      </w:pPr>
    </w:p>
    <w:p w:rsidR="001E0884" w:rsidRPr="00224112" w:rsidRDefault="001E0884">
      <w:pPr>
        <w:rPr>
          <w:rFonts w:ascii="Times New Roman" w:hAnsi="Times New Roman" w:cs="Times New Roman"/>
        </w:rPr>
      </w:pPr>
    </w:p>
    <w:p w:rsidR="001E0884" w:rsidRDefault="00224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de Documentos Necessários para a Matrícula:</w:t>
      </w:r>
    </w:p>
    <w:p w:rsidR="00224112" w:rsidRDefault="00224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Cópias – seguidas das Originais:</w:t>
      </w:r>
    </w:p>
    <w:p w:rsidR="00224112" w:rsidRDefault="00224112" w:rsidP="0022411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ou Certificado de Conclusão de Curso de Graduação Plena reconhecido pelo MEC;</w:t>
      </w:r>
    </w:p>
    <w:p w:rsidR="00224112" w:rsidRDefault="00224112" w:rsidP="0022411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CPF;</w:t>
      </w:r>
    </w:p>
    <w:p w:rsidR="00224112" w:rsidRDefault="00224112" w:rsidP="0022411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Identidade;</w:t>
      </w:r>
    </w:p>
    <w:p w:rsidR="00224112" w:rsidRDefault="00224112" w:rsidP="0022411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Certidão de Casamento, caso haja mudança de nome;</w:t>
      </w:r>
    </w:p>
    <w:p w:rsidR="00224112" w:rsidRDefault="00224112" w:rsidP="0022411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Comprovante de quitação com a justiça eleitoral;</w:t>
      </w:r>
    </w:p>
    <w:p w:rsidR="00224112" w:rsidRDefault="00224112" w:rsidP="0022411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Comprovante de quitação com o serviço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militar para candidatos do sexo masculino.</w:t>
      </w:r>
    </w:p>
    <w:p w:rsidR="00224112" w:rsidRDefault="00224112" w:rsidP="00224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Originais:</w:t>
      </w:r>
    </w:p>
    <w:p w:rsidR="00224112" w:rsidRPr="00224112" w:rsidRDefault="00224112" w:rsidP="00224112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 3x4 recente;</w:t>
      </w:r>
    </w:p>
    <w:p w:rsidR="001E0884" w:rsidRPr="00224112" w:rsidRDefault="001E0884">
      <w:pPr>
        <w:rPr>
          <w:rFonts w:ascii="Times New Roman" w:hAnsi="Times New Roman" w:cs="Times New Roman"/>
        </w:rPr>
      </w:pPr>
    </w:p>
    <w:p w:rsidR="001E0884" w:rsidRPr="00224112" w:rsidRDefault="001E0884">
      <w:pPr>
        <w:rPr>
          <w:rFonts w:ascii="Times New Roman" w:hAnsi="Times New Roman" w:cs="Times New Roman"/>
        </w:rPr>
      </w:pPr>
    </w:p>
    <w:p w:rsidR="001E0884" w:rsidRPr="00224112" w:rsidRDefault="001E0884">
      <w:pPr>
        <w:rPr>
          <w:rFonts w:ascii="Times New Roman" w:hAnsi="Times New Roman" w:cs="Times New Roman"/>
        </w:rPr>
      </w:pPr>
    </w:p>
    <w:p w:rsidR="001E0884" w:rsidRPr="00224112" w:rsidRDefault="001E0884">
      <w:pPr>
        <w:rPr>
          <w:rFonts w:ascii="Times New Roman" w:hAnsi="Times New Roman" w:cs="Times New Roman"/>
        </w:rPr>
      </w:pPr>
    </w:p>
    <w:p w:rsidR="001E0884" w:rsidRPr="00224112" w:rsidRDefault="001E0884">
      <w:pPr>
        <w:rPr>
          <w:rFonts w:ascii="Times New Roman" w:hAnsi="Times New Roman" w:cs="Times New Roman"/>
        </w:rPr>
      </w:pPr>
    </w:p>
    <w:sectPr w:rsidR="001E0884" w:rsidRPr="00224112">
      <w:headerReference w:type="default" r:id="rId9"/>
      <w:pgSz w:w="16838" w:h="11906" w:orient="landscape"/>
      <w:pgMar w:top="765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57" w:rsidRDefault="00FB3457">
      <w:pPr>
        <w:spacing w:after="0" w:line="240" w:lineRule="auto"/>
      </w:pPr>
      <w:r>
        <w:separator/>
      </w:r>
    </w:p>
  </w:endnote>
  <w:endnote w:type="continuationSeparator" w:id="0">
    <w:p w:rsidR="00FB3457" w:rsidRDefault="00FB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57" w:rsidRDefault="00FB3457">
      <w:pPr>
        <w:spacing w:after="0" w:line="240" w:lineRule="auto"/>
      </w:pPr>
      <w:r>
        <w:separator/>
      </w:r>
    </w:p>
  </w:footnote>
  <w:footnote w:type="continuationSeparator" w:id="0">
    <w:p w:rsidR="00FB3457" w:rsidRDefault="00FB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3E" w:rsidRDefault="00AB5A3E">
    <w:pPr>
      <w:spacing w:after="0" w:line="240" w:lineRule="auto"/>
      <w:ind w:left="1134" w:right="1221" w:hanging="1"/>
      <w:jc w:val="center"/>
    </w:pPr>
  </w:p>
  <w:p w:rsidR="00AB5A3E" w:rsidRDefault="00AB5A3E">
    <w:pPr>
      <w:spacing w:after="0" w:line="240" w:lineRule="auto"/>
      <w:ind w:left="1134" w:right="1221" w:hanging="1"/>
      <w:jc w:val="center"/>
    </w:pPr>
  </w:p>
  <w:p w:rsidR="00AB5A3E" w:rsidRDefault="00AB5A3E">
    <w:pPr>
      <w:spacing w:after="0" w:line="240" w:lineRule="auto"/>
      <w:ind w:left="1134" w:right="1221" w:hanging="1"/>
      <w:jc w:val="center"/>
    </w:pPr>
  </w:p>
  <w:p w:rsidR="001E0884" w:rsidRDefault="00FB3457">
    <w:pPr>
      <w:spacing w:after="0" w:line="240" w:lineRule="auto"/>
      <w:ind w:left="1134" w:right="1221" w:hanging="1"/>
      <w:jc w:val="center"/>
      <w:rPr>
        <w:rFonts w:ascii="Times New Roman" w:hAnsi="Times New Roman"/>
        <w:sz w:val="20"/>
        <w:szCs w:val="20"/>
      </w:rPr>
    </w:pPr>
    <w:r>
      <w:object w:dxaOrig="945" w:dyaOrig="945">
        <v:shape id="ole_rId1" o:spid="_x0000_i1025" style="width:47.4pt;height:47.4pt" coordsize="" o:spt="100" adj="0,,0" path="" stroked="f">
          <v:stroke joinstyle="miter"/>
          <v:imagedata r:id="rId1" o:title=""/>
          <v:formulas/>
          <v:path o:connecttype="segments"/>
        </v:shape>
        <o:OLEObject Type="Embed" ProgID="PBrush" ShapeID="ole_rId1" DrawAspect="Content" ObjectID="_1583667071" r:id="rId2"/>
      </w:object>
    </w:r>
    <w:r>
      <w:rPr>
        <w:noProof/>
        <w:lang w:eastAsia="pt-BR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464185</wp:posOffset>
          </wp:positionV>
          <wp:extent cx="801370" cy="858520"/>
          <wp:effectExtent l="0" t="0" r="0" b="0"/>
          <wp:wrapNone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635" distL="114300" distR="114300" simplePos="0" relativeHeight="5" behindDoc="1" locked="0" layoutInCell="1" allowOverlap="1">
          <wp:simplePos x="0" y="0"/>
          <wp:positionH relativeFrom="margin">
            <wp:posOffset>8711565</wp:posOffset>
          </wp:positionH>
          <wp:positionV relativeFrom="paragraph">
            <wp:posOffset>312420</wp:posOffset>
          </wp:positionV>
          <wp:extent cx="666750" cy="894715"/>
          <wp:effectExtent l="0" t="0" r="0" b="0"/>
          <wp:wrapNone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0884" w:rsidRDefault="00FB3457">
    <w:pPr>
      <w:spacing w:after="0" w:line="240" w:lineRule="auto"/>
      <w:ind w:left="1134" w:right="1224"/>
      <w:jc w:val="center"/>
      <w:rPr>
        <w:rFonts w:ascii="Times New Roman" w:hAnsi="Times New Roman"/>
        <w:b/>
        <w:bCs/>
        <w:w w:val="99"/>
        <w:sz w:val="20"/>
        <w:szCs w:val="20"/>
      </w:rPr>
    </w:pPr>
    <w:r>
      <w:rPr>
        <w:rFonts w:ascii="Times New Roman" w:hAnsi="Times New Roman"/>
        <w:b/>
        <w:bCs/>
        <w:spacing w:val="4"/>
        <w:sz w:val="20"/>
        <w:szCs w:val="20"/>
      </w:rPr>
      <w:t>M</w:t>
    </w:r>
    <w:r>
      <w:rPr>
        <w:rFonts w:ascii="Times New Roman" w:hAnsi="Times New Roman"/>
        <w:b/>
        <w:bCs/>
        <w:sz w:val="20"/>
        <w:szCs w:val="20"/>
      </w:rPr>
      <w:t>I</w:t>
    </w:r>
    <w:r>
      <w:rPr>
        <w:rFonts w:ascii="Times New Roman" w:hAnsi="Times New Roman"/>
        <w:b/>
        <w:bCs/>
        <w:sz w:val="20"/>
        <w:szCs w:val="20"/>
      </w:rPr>
      <w:t>N</w:t>
    </w:r>
    <w:r>
      <w:rPr>
        <w:rFonts w:ascii="Times New Roman" w:hAnsi="Times New Roman"/>
        <w:b/>
        <w:bCs/>
        <w:sz w:val="20"/>
        <w:szCs w:val="20"/>
      </w:rPr>
      <w:t>I</w:t>
    </w:r>
    <w:r>
      <w:rPr>
        <w:rFonts w:ascii="Times New Roman" w:hAnsi="Times New Roman"/>
        <w:b/>
        <w:bCs/>
        <w:sz w:val="20"/>
        <w:szCs w:val="20"/>
      </w:rPr>
      <w:t>S</w:t>
    </w:r>
    <w:r>
      <w:rPr>
        <w:rFonts w:ascii="Times New Roman" w:hAnsi="Times New Roman"/>
        <w:b/>
        <w:bCs/>
        <w:sz w:val="20"/>
        <w:szCs w:val="20"/>
      </w:rPr>
      <w:t>TÉ</w:t>
    </w:r>
    <w:r>
      <w:rPr>
        <w:rFonts w:ascii="Times New Roman" w:hAnsi="Times New Roman"/>
        <w:b/>
        <w:bCs/>
        <w:spacing w:val="3"/>
        <w:sz w:val="20"/>
        <w:szCs w:val="20"/>
      </w:rPr>
      <w:t>R</w:t>
    </w:r>
    <w:r>
      <w:rPr>
        <w:rFonts w:ascii="Times New Roman" w:hAnsi="Times New Roman"/>
        <w:b/>
        <w:bCs/>
        <w:sz w:val="20"/>
        <w:szCs w:val="20"/>
      </w:rPr>
      <w:t>I</w:t>
    </w:r>
    <w:r>
      <w:rPr>
        <w:rFonts w:ascii="Times New Roman" w:hAnsi="Times New Roman"/>
        <w:b/>
        <w:bCs/>
        <w:sz w:val="20"/>
        <w:szCs w:val="20"/>
      </w:rPr>
      <w:t>O</w:t>
    </w:r>
    <w:r>
      <w:rPr>
        <w:rFonts w:ascii="Times New Roman" w:hAnsi="Times New Roman"/>
        <w:b/>
        <w:bCs/>
        <w:sz w:val="20"/>
        <w:szCs w:val="20"/>
      </w:rPr>
      <w:t xml:space="preserve"> </w:t>
    </w:r>
    <w:r>
      <w:rPr>
        <w:rFonts w:ascii="Times New Roman" w:hAnsi="Times New Roman"/>
        <w:b/>
        <w:bCs/>
        <w:sz w:val="20"/>
        <w:szCs w:val="20"/>
      </w:rPr>
      <w:t>DA</w:t>
    </w:r>
    <w:r>
      <w:rPr>
        <w:rFonts w:ascii="Times New Roman" w:hAnsi="Times New Roman"/>
        <w:b/>
        <w:bCs/>
        <w:sz w:val="20"/>
        <w:szCs w:val="20"/>
      </w:rPr>
      <w:t xml:space="preserve"> </w:t>
    </w:r>
    <w:r>
      <w:rPr>
        <w:rFonts w:ascii="Times New Roman" w:hAnsi="Times New Roman"/>
        <w:b/>
        <w:bCs/>
        <w:w w:val="99"/>
        <w:sz w:val="20"/>
        <w:szCs w:val="20"/>
      </w:rPr>
      <w:t>E</w:t>
    </w:r>
    <w:r>
      <w:rPr>
        <w:rFonts w:ascii="Times New Roman" w:hAnsi="Times New Roman"/>
        <w:b/>
        <w:bCs/>
        <w:spacing w:val="3"/>
        <w:w w:val="99"/>
        <w:sz w:val="20"/>
        <w:szCs w:val="20"/>
      </w:rPr>
      <w:t>D</w:t>
    </w:r>
    <w:r>
      <w:rPr>
        <w:rFonts w:ascii="Times New Roman" w:hAnsi="Times New Roman"/>
        <w:b/>
        <w:bCs/>
        <w:w w:val="99"/>
        <w:sz w:val="20"/>
        <w:szCs w:val="20"/>
      </w:rPr>
      <w:t>UC</w:t>
    </w:r>
    <w:r>
      <w:rPr>
        <w:rFonts w:ascii="Times New Roman" w:hAnsi="Times New Roman"/>
        <w:b/>
        <w:bCs/>
        <w:spacing w:val="3"/>
        <w:w w:val="99"/>
        <w:sz w:val="20"/>
        <w:szCs w:val="20"/>
      </w:rPr>
      <w:t>A</w:t>
    </w:r>
    <w:r>
      <w:rPr>
        <w:rFonts w:ascii="Times New Roman" w:hAnsi="Times New Roman"/>
        <w:b/>
        <w:bCs/>
        <w:w w:val="99"/>
        <w:sz w:val="20"/>
        <w:szCs w:val="20"/>
      </w:rPr>
      <w:t>ÇÃO</w:t>
    </w:r>
  </w:p>
  <w:p w:rsidR="001E0884" w:rsidRDefault="00FB3457">
    <w:pPr>
      <w:spacing w:after="0" w:line="240" w:lineRule="auto"/>
      <w:ind w:left="1134" w:right="122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UN</w:t>
    </w:r>
    <w:r>
      <w:rPr>
        <w:rFonts w:ascii="Times New Roman" w:hAnsi="Times New Roman"/>
        <w:b/>
        <w:bCs/>
        <w:sz w:val="20"/>
        <w:szCs w:val="20"/>
      </w:rPr>
      <w:t>I</w:t>
    </w:r>
    <w:r>
      <w:rPr>
        <w:rFonts w:ascii="Times New Roman" w:hAnsi="Times New Roman"/>
        <w:b/>
        <w:bCs/>
        <w:spacing w:val="3"/>
        <w:sz w:val="20"/>
        <w:szCs w:val="20"/>
      </w:rPr>
      <w:t>V</w:t>
    </w:r>
    <w:r>
      <w:rPr>
        <w:rFonts w:ascii="Times New Roman" w:hAnsi="Times New Roman"/>
        <w:b/>
        <w:bCs/>
        <w:sz w:val="20"/>
        <w:szCs w:val="20"/>
      </w:rPr>
      <w:t>E</w:t>
    </w:r>
    <w:r>
      <w:rPr>
        <w:rFonts w:ascii="Times New Roman" w:hAnsi="Times New Roman"/>
        <w:b/>
        <w:bCs/>
        <w:sz w:val="20"/>
        <w:szCs w:val="20"/>
      </w:rPr>
      <w:t>R</w:t>
    </w:r>
    <w:r>
      <w:rPr>
        <w:rFonts w:ascii="Times New Roman" w:hAnsi="Times New Roman"/>
        <w:b/>
        <w:bCs/>
        <w:spacing w:val="2"/>
        <w:sz w:val="20"/>
        <w:szCs w:val="20"/>
      </w:rPr>
      <w:t>S</w:t>
    </w:r>
    <w:r>
      <w:rPr>
        <w:rFonts w:ascii="Times New Roman" w:hAnsi="Times New Roman"/>
        <w:b/>
        <w:bCs/>
        <w:sz w:val="20"/>
        <w:szCs w:val="20"/>
      </w:rPr>
      <w:t>I</w:t>
    </w:r>
    <w:r>
      <w:rPr>
        <w:rFonts w:ascii="Times New Roman" w:hAnsi="Times New Roman"/>
        <w:b/>
        <w:bCs/>
        <w:sz w:val="20"/>
        <w:szCs w:val="20"/>
      </w:rPr>
      <w:t>DA</w:t>
    </w:r>
    <w:r>
      <w:rPr>
        <w:rFonts w:ascii="Times New Roman" w:hAnsi="Times New Roman"/>
        <w:b/>
        <w:bCs/>
        <w:spacing w:val="3"/>
        <w:sz w:val="20"/>
        <w:szCs w:val="20"/>
      </w:rPr>
      <w:t>D</w:t>
    </w:r>
    <w:r>
      <w:rPr>
        <w:rFonts w:ascii="Times New Roman" w:hAnsi="Times New Roman"/>
        <w:b/>
        <w:bCs/>
        <w:sz w:val="20"/>
        <w:szCs w:val="20"/>
      </w:rPr>
      <w:t>E</w:t>
    </w:r>
    <w:r>
      <w:rPr>
        <w:rFonts w:ascii="Times New Roman" w:hAnsi="Times New Roman"/>
        <w:b/>
        <w:bCs/>
        <w:sz w:val="20"/>
        <w:szCs w:val="20"/>
      </w:rPr>
      <w:t xml:space="preserve"> </w:t>
    </w:r>
    <w:r>
      <w:rPr>
        <w:rFonts w:ascii="Times New Roman" w:hAnsi="Times New Roman"/>
        <w:b/>
        <w:bCs/>
        <w:spacing w:val="1"/>
        <w:sz w:val="20"/>
        <w:szCs w:val="20"/>
      </w:rPr>
      <w:t>F</w:t>
    </w:r>
    <w:r>
      <w:rPr>
        <w:rFonts w:ascii="Times New Roman" w:hAnsi="Times New Roman"/>
        <w:b/>
        <w:bCs/>
        <w:sz w:val="20"/>
        <w:szCs w:val="20"/>
      </w:rPr>
      <w:t>E</w:t>
    </w:r>
    <w:r>
      <w:rPr>
        <w:rFonts w:ascii="Times New Roman" w:hAnsi="Times New Roman"/>
        <w:b/>
        <w:bCs/>
        <w:spacing w:val="3"/>
        <w:sz w:val="20"/>
        <w:szCs w:val="20"/>
      </w:rPr>
      <w:t>D</w:t>
    </w:r>
    <w:r>
      <w:rPr>
        <w:rFonts w:ascii="Times New Roman" w:hAnsi="Times New Roman"/>
        <w:b/>
        <w:bCs/>
        <w:sz w:val="20"/>
        <w:szCs w:val="20"/>
      </w:rPr>
      <w:t>E</w:t>
    </w:r>
    <w:r>
      <w:rPr>
        <w:rFonts w:ascii="Times New Roman" w:hAnsi="Times New Roman"/>
        <w:b/>
        <w:bCs/>
        <w:sz w:val="20"/>
        <w:szCs w:val="20"/>
      </w:rPr>
      <w:t>R</w:t>
    </w:r>
    <w:r>
      <w:rPr>
        <w:rFonts w:ascii="Times New Roman" w:hAnsi="Times New Roman"/>
        <w:b/>
        <w:bCs/>
        <w:spacing w:val="3"/>
        <w:sz w:val="20"/>
        <w:szCs w:val="20"/>
      </w:rPr>
      <w:t>A</w:t>
    </w:r>
    <w:r>
      <w:rPr>
        <w:rFonts w:ascii="Times New Roman" w:hAnsi="Times New Roman"/>
        <w:b/>
        <w:bCs/>
        <w:sz w:val="20"/>
        <w:szCs w:val="20"/>
      </w:rPr>
      <w:t>L</w:t>
    </w:r>
    <w:r>
      <w:rPr>
        <w:rFonts w:ascii="Times New Roman" w:hAnsi="Times New Roman"/>
        <w:b/>
        <w:bCs/>
        <w:sz w:val="20"/>
        <w:szCs w:val="20"/>
      </w:rPr>
      <w:t xml:space="preserve"> </w:t>
    </w:r>
    <w:r>
      <w:rPr>
        <w:rFonts w:ascii="Times New Roman" w:hAnsi="Times New Roman"/>
        <w:b/>
        <w:bCs/>
        <w:sz w:val="20"/>
        <w:szCs w:val="20"/>
      </w:rPr>
      <w:t>DE</w:t>
    </w:r>
    <w:r>
      <w:rPr>
        <w:rFonts w:ascii="Times New Roman" w:hAnsi="Times New Roman"/>
        <w:b/>
        <w:bCs/>
        <w:sz w:val="20"/>
        <w:szCs w:val="20"/>
      </w:rPr>
      <w:t xml:space="preserve"> </w:t>
    </w:r>
    <w:r>
      <w:rPr>
        <w:rFonts w:ascii="Times New Roman" w:hAnsi="Times New Roman"/>
        <w:b/>
        <w:bCs/>
        <w:w w:val="99"/>
        <w:sz w:val="20"/>
        <w:szCs w:val="20"/>
      </w:rPr>
      <w:t>G</w:t>
    </w:r>
    <w:r>
      <w:rPr>
        <w:rFonts w:ascii="Times New Roman" w:hAnsi="Times New Roman"/>
        <w:b/>
        <w:bCs/>
        <w:spacing w:val="1"/>
        <w:w w:val="99"/>
        <w:sz w:val="20"/>
        <w:szCs w:val="20"/>
      </w:rPr>
      <w:t>O</w:t>
    </w:r>
    <w:r>
      <w:rPr>
        <w:rFonts w:ascii="Times New Roman" w:hAnsi="Times New Roman"/>
        <w:b/>
        <w:bCs/>
        <w:w w:val="99"/>
        <w:sz w:val="20"/>
        <w:szCs w:val="20"/>
      </w:rPr>
      <w:t>I</w:t>
    </w:r>
    <w:r>
      <w:rPr>
        <w:rFonts w:ascii="Times New Roman" w:hAnsi="Times New Roman"/>
        <w:b/>
        <w:bCs/>
        <w:spacing w:val="3"/>
        <w:w w:val="99"/>
        <w:sz w:val="20"/>
        <w:szCs w:val="20"/>
      </w:rPr>
      <w:t>Á</w:t>
    </w:r>
    <w:r>
      <w:rPr>
        <w:rFonts w:ascii="Times New Roman" w:hAnsi="Times New Roman"/>
        <w:b/>
        <w:bCs/>
        <w:w w:val="99"/>
        <w:sz w:val="20"/>
        <w:szCs w:val="20"/>
      </w:rPr>
      <w:t>S</w:t>
    </w:r>
  </w:p>
  <w:p w:rsidR="001E0884" w:rsidRDefault="00FB3457">
    <w:pPr>
      <w:spacing w:after="0" w:line="240" w:lineRule="auto"/>
      <w:ind w:left="1134" w:right="1224"/>
      <w:jc w:val="center"/>
      <w:rPr>
        <w:rFonts w:ascii="Times New Roman" w:hAnsi="Times New Roman"/>
        <w:b/>
        <w:bCs/>
        <w:w w:val="99"/>
        <w:sz w:val="20"/>
        <w:szCs w:val="20"/>
      </w:rPr>
    </w:pPr>
    <w:r>
      <w:rPr>
        <w:rFonts w:ascii="Times New Roman" w:hAnsi="Times New Roman"/>
        <w:b/>
        <w:bCs/>
        <w:spacing w:val="1"/>
        <w:sz w:val="20"/>
        <w:szCs w:val="20"/>
      </w:rPr>
      <w:t>P</w:t>
    </w:r>
    <w:r>
      <w:rPr>
        <w:rFonts w:ascii="Times New Roman" w:hAnsi="Times New Roman"/>
        <w:b/>
        <w:bCs/>
        <w:sz w:val="20"/>
        <w:szCs w:val="20"/>
      </w:rPr>
      <w:t>R</w:t>
    </w:r>
    <w:r>
      <w:rPr>
        <w:rFonts w:ascii="Times New Roman" w:hAnsi="Times New Roman"/>
        <w:b/>
        <w:bCs/>
        <w:spacing w:val="1"/>
        <w:sz w:val="20"/>
        <w:szCs w:val="20"/>
      </w:rPr>
      <w:t>Ó-</w:t>
    </w:r>
    <w:r>
      <w:rPr>
        <w:rFonts w:ascii="Times New Roman" w:hAnsi="Times New Roman"/>
        <w:b/>
        <w:bCs/>
        <w:sz w:val="20"/>
        <w:szCs w:val="20"/>
      </w:rPr>
      <w:t>R</w:t>
    </w:r>
    <w:r>
      <w:rPr>
        <w:rFonts w:ascii="Times New Roman" w:hAnsi="Times New Roman"/>
        <w:b/>
        <w:bCs/>
        <w:sz w:val="20"/>
        <w:szCs w:val="20"/>
      </w:rPr>
      <w:t>EIT</w:t>
    </w:r>
    <w:r>
      <w:rPr>
        <w:rFonts w:ascii="Times New Roman" w:hAnsi="Times New Roman"/>
        <w:b/>
        <w:bCs/>
        <w:spacing w:val="1"/>
        <w:sz w:val="20"/>
        <w:szCs w:val="20"/>
      </w:rPr>
      <w:t>O</w:t>
    </w:r>
    <w:r>
      <w:rPr>
        <w:rFonts w:ascii="Times New Roman" w:hAnsi="Times New Roman"/>
        <w:b/>
        <w:bCs/>
        <w:spacing w:val="3"/>
        <w:sz w:val="20"/>
        <w:szCs w:val="20"/>
      </w:rPr>
      <w:t>R</w:t>
    </w:r>
    <w:r>
      <w:rPr>
        <w:rFonts w:ascii="Times New Roman" w:hAnsi="Times New Roman"/>
        <w:b/>
        <w:bCs/>
        <w:sz w:val="20"/>
        <w:szCs w:val="20"/>
      </w:rPr>
      <w:t>I</w:t>
    </w:r>
    <w:r>
      <w:rPr>
        <w:rFonts w:ascii="Times New Roman" w:hAnsi="Times New Roman"/>
        <w:b/>
        <w:bCs/>
        <w:sz w:val="20"/>
        <w:szCs w:val="20"/>
      </w:rPr>
      <w:t>A</w:t>
    </w:r>
    <w:r>
      <w:rPr>
        <w:rFonts w:ascii="Times New Roman" w:hAnsi="Times New Roman"/>
        <w:b/>
        <w:bCs/>
        <w:sz w:val="20"/>
        <w:szCs w:val="20"/>
      </w:rPr>
      <w:t xml:space="preserve"> </w:t>
    </w:r>
    <w:r>
      <w:rPr>
        <w:rFonts w:ascii="Times New Roman" w:hAnsi="Times New Roman"/>
        <w:b/>
        <w:bCs/>
        <w:spacing w:val="3"/>
        <w:sz w:val="20"/>
        <w:szCs w:val="20"/>
      </w:rPr>
      <w:t>D</w:t>
    </w:r>
    <w:r>
      <w:rPr>
        <w:rFonts w:ascii="Times New Roman" w:hAnsi="Times New Roman"/>
        <w:b/>
        <w:bCs/>
        <w:sz w:val="20"/>
        <w:szCs w:val="20"/>
      </w:rPr>
      <w:t>E</w:t>
    </w:r>
    <w:r>
      <w:rPr>
        <w:rFonts w:ascii="Times New Roman" w:hAnsi="Times New Roman"/>
        <w:b/>
        <w:bCs/>
        <w:sz w:val="20"/>
        <w:szCs w:val="20"/>
      </w:rPr>
      <w:t xml:space="preserve"> </w:t>
    </w:r>
    <w:r>
      <w:rPr>
        <w:rFonts w:ascii="Times New Roman" w:hAnsi="Times New Roman"/>
        <w:b/>
        <w:bCs/>
        <w:spacing w:val="1"/>
        <w:w w:val="99"/>
        <w:sz w:val="20"/>
        <w:szCs w:val="20"/>
      </w:rPr>
      <w:t>PÓ</w:t>
    </w:r>
    <w:r>
      <w:rPr>
        <w:rFonts w:ascii="Times New Roman" w:hAnsi="Times New Roman"/>
        <w:b/>
        <w:bCs/>
        <w:w w:val="99"/>
        <w:sz w:val="20"/>
        <w:szCs w:val="20"/>
      </w:rPr>
      <w:t>S</w:t>
    </w:r>
    <w:r>
      <w:rPr>
        <w:rFonts w:ascii="Times New Roman" w:hAnsi="Times New Roman"/>
        <w:b/>
        <w:bCs/>
        <w:spacing w:val="1"/>
        <w:w w:val="99"/>
        <w:sz w:val="20"/>
        <w:szCs w:val="20"/>
      </w:rPr>
      <w:t>-</w:t>
    </w:r>
    <w:r>
      <w:rPr>
        <w:rFonts w:ascii="Times New Roman" w:hAnsi="Times New Roman"/>
        <w:b/>
        <w:bCs/>
        <w:w w:val="99"/>
        <w:sz w:val="20"/>
        <w:szCs w:val="20"/>
      </w:rPr>
      <w:t>G</w:t>
    </w:r>
    <w:r>
      <w:rPr>
        <w:rFonts w:ascii="Times New Roman" w:hAnsi="Times New Roman"/>
        <w:b/>
        <w:bCs/>
        <w:w w:val="99"/>
        <w:sz w:val="20"/>
        <w:szCs w:val="20"/>
      </w:rPr>
      <w:t>R</w:t>
    </w:r>
    <w:r>
      <w:rPr>
        <w:rFonts w:ascii="Times New Roman" w:hAnsi="Times New Roman"/>
        <w:b/>
        <w:bCs/>
        <w:spacing w:val="3"/>
        <w:w w:val="99"/>
        <w:sz w:val="20"/>
        <w:szCs w:val="20"/>
      </w:rPr>
      <w:t>A</w:t>
    </w:r>
    <w:r>
      <w:rPr>
        <w:rFonts w:ascii="Times New Roman" w:hAnsi="Times New Roman"/>
        <w:b/>
        <w:bCs/>
        <w:w w:val="99"/>
        <w:sz w:val="20"/>
        <w:szCs w:val="20"/>
      </w:rPr>
      <w:t>DUAÇ</w:t>
    </w:r>
    <w:r>
      <w:rPr>
        <w:rFonts w:ascii="Times New Roman" w:hAnsi="Times New Roman"/>
        <w:b/>
        <w:bCs/>
        <w:spacing w:val="3"/>
        <w:w w:val="99"/>
        <w:sz w:val="20"/>
        <w:szCs w:val="20"/>
      </w:rPr>
      <w:t>Ã</w:t>
    </w:r>
    <w:r>
      <w:rPr>
        <w:rFonts w:ascii="Times New Roman" w:hAnsi="Times New Roman"/>
        <w:b/>
        <w:bCs/>
        <w:w w:val="99"/>
        <w:sz w:val="20"/>
        <w:szCs w:val="20"/>
      </w:rPr>
      <w:t>O</w:t>
    </w:r>
  </w:p>
  <w:p w:rsidR="001E0884" w:rsidRDefault="00FB3457">
    <w:pPr>
      <w:spacing w:after="0" w:line="240" w:lineRule="auto"/>
      <w:ind w:left="1134" w:right="122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bCs/>
        <w:spacing w:val="1"/>
        <w:sz w:val="20"/>
        <w:szCs w:val="20"/>
      </w:rPr>
      <w:t>F</w:t>
    </w:r>
    <w:r>
      <w:rPr>
        <w:rFonts w:ascii="Times New Roman" w:hAnsi="Times New Roman"/>
        <w:b/>
        <w:bCs/>
        <w:sz w:val="20"/>
        <w:szCs w:val="20"/>
      </w:rPr>
      <w:t>ACU</w:t>
    </w:r>
    <w:r>
      <w:rPr>
        <w:rFonts w:ascii="Times New Roman" w:hAnsi="Times New Roman"/>
        <w:b/>
        <w:bCs/>
        <w:sz w:val="20"/>
        <w:szCs w:val="20"/>
      </w:rPr>
      <w:t>L</w:t>
    </w:r>
    <w:r>
      <w:rPr>
        <w:rFonts w:ascii="Times New Roman" w:hAnsi="Times New Roman"/>
        <w:b/>
        <w:bCs/>
        <w:sz w:val="20"/>
        <w:szCs w:val="20"/>
      </w:rPr>
      <w:t>D</w:t>
    </w:r>
    <w:r>
      <w:rPr>
        <w:rFonts w:ascii="Times New Roman" w:hAnsi="Times New Roman"/>
        <w:b/>
        <w:bCs/>
        <w:spacing w:val="3"/>
        <w:sz w:val="20"/>
        <w:szCs w:val="20"/>
      </w:rPr>
      <w:t>A</w:t>
    </w:r>
    <w:r>
      <w:rPr>
        <w:rFonts w:ascii="Times New Roman" w:hAnsi="Times New Roman"/>
        <w:b/>
        <w:bCs/>
        <w:sz w:val="20"/>
        <w:szCs w:val="20"/>
      </w:rPr>
      <w:t>DE</w:t>
    </w:r>
    <w:r>
      <w:rPr>
        <w:rFonts w:ascii="Times New Roman" w:hAnsi="Times New Roman"/>
        <w:b/>
        <w:bCs/>
        <w:sz w:val="20"/>
        <w:szCs w:val="20"/>
      </w:rPr>
      <w:t xml:space="preserve"> </w:t>
    </w:r>
    <w:r>
      <w:rPr>
        <w:rFonts w:ascii="Times New Roman" w:hAnsi="Times New Roman"/>
        <w:b/>
        <w:bCs/>
        <w:spacing w:val="3"/>
        <w:sz w:val="20"/>
        <w:szCs w:val="20"/>
      </w:rPr>
      <w:t>D</w:t>
    </w:r>
    <w:r>
      <w:rPr>
        <w:rFonts w:ascii="Times New Roman" w:hAnsi="Times New Roman"/>
        <w:b/>
        <w:bCs/>
        <w:sz w:val="20"/>
        <w:szCs w:val="20"/>
      </w:rPr>
      <w:t>E</w:t>
    </w:r>
    <w:r>
      <w:rPr>
        <w:rFonts w:ascii="Times New Roman" w:hAnsi="Times New Roman"/>
        <w:b/>
        <w:bCs/>
        <w:sz w:val="20"/>
        <w:szCs w:val="20"/>
      </w:rPr>
      <w:t xml:space="preserve"> </w:t>
    </w:r>
    <w:r>
      <w:rPr>
        <w:rFonts w:ascii="Times New Roman" w:hAnsi="Times New Roman"/>
        <w:b/>
        <w:bCs/>
        <w:spacing w:val="1"/>
        <w:w w:val="99"/>
        <w:sz w:val="20"/>
        <w:szCs w:val="20"/>
      </w:rPr>
      <w:t>F</w:t>
    </w:r>
    <w:r>
      <w:rPr>
        <w:rFonts w:ascii="Times New Roman" w:hAnsi="Times New Roman"/>
        <w:b/>
        <w:bCs/>
        <w:w w:val="99"/>
        <w:sz w:val="20"/>
        <w:szCs w:val="20"/>
      </w:rPr>
      <w:t>AR</w:t>
    </w:r>
    <w:r>
      <w:rPr>
        <w:rFonts w:ascii="Times New Roman" w:hAnsi="Times New Roman"/>
        <w:b/>
        <w:bCs/>
        <w:spacing w:val="4"/>
        <w:w w:val="99"/>
        <w:sz w:val="20"/>
        <w:szCs w:val="20"/>
      </w:rPr>
      <w:t>M</w:t>
    </w:r>
    <w:r>
      <w:rPr>
        <w:rFonts w:ascii="Times New Roman" w:hAnsi="Times New Roman"/>
        <w:b/>
        <w:bCs/>
        <w:w w:val="99"/>
        <w:sz w:val="20"/>
        <w:szCs w:val="20"/>
      </w:rPr>
      <w:t>ÁC</w:t>
    </w:r>
    <w:r>
      <w:rPr>
        <w:rFonts w:ascii="Times New Roman" w:hAnsi="Times New Roman"/>
        <w:b/>
        <w:bCs/>
        <w:w w:val="99"/>
        <w:sz w:val="20"/>
        <w:szCs w:val="20"/>
      </w:rPr>
      <w:t>I</w:t>
    </w:r>
    <w:r>
      <w:rPr>
        <w:rFonts w:ascii="Times New Roman" w:hAnsi="Times New Roman"/>
        <w:b/>
        <w:bCs/>
        <w:w w:val="99"/>
        <w:sz w:val="20"/>
        <w:szCs w:val="20"/>
      </w:rPr>
      <w:t>A</w:t>
    </w:r>
  </w:p>
  <w:p w:rsidR="00AD1145" w:rsidRPr="00AD1145" w:rsidRDefault="00FB3457" w:rsidP="00AD1145">
    <w:pPr>
      <w:spacing w:after="0" w:line="240" w:lineRule="auto"/>
      <w:ind w:left="1134" w:right="1224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pacing w:val="1"/>
        <w:sz w:val="20"/>
        <w:szCs w:val="20"/>
      </w:rPr>
      <w:t>P</w:t>
    </w:r>
    <w:r>
      <w:rPr>
        <w:rFonts w:ascii="Times New Roman" w:hAnsi="Times New Roman"/>
        <w:b/>
        <w:bCs/>
        <w:sz w:val="20"/>
        <w:szCs w:val="20"/>
      </w:rPr>
      <w:t>R</w:t>
    </w:r>
    <w:r>
      <w:rPr>
        <w:rFonts w:ascii="Times New Roman" w:hAnsi="Times New Roman"/>
        <w:b/>
        <w:bCs/>
        <w:spacing w:val="1"/>
        <w:sz w:val="20"/>
        <w:szCs w:val="20"/>
      </w:rPr>
      <w:t>O</w:t>
    </w:r>
    <w:r>
      <w:rPr>
        <w:rFonts w:ascii="Times New Roman" w:hAnsi="Times New Roman"/>
        <w:b/>
        <w:bCs/>
        <w:sz w:val="20"/>
        <w:szCs w:val="20"/>
      </w:rPr>
      <w:t>G</w:t>
    </w:r>
    <w:r>
      <w:rPr>
        <w:rFonts w:ascii="Times New Roman" w:hAnsi="Times New Roman"/>
        <w:b/>
        <w:bCs/>
        <w:sz w:val="20"/>
        <w:szCs w:val="20"/>
      </w:rPr>
      <w:t>RA</w:t>
    </w:r>
    <w:r>
      <w:rPr>
        <w:rFonts w:ascii="Times New Roman" w:hAnsi="Times New Roman"/>
        <w:b/>
        <w:bCs/>
        <w:spacing w:val="4"/>
        <w:sz w:val="20"/>
        <w:szCs w:val="20"/>
      </w:rPr>
      <w:t>M</w:t>
    </w:r>
    <w:r>
      <w:rPr>
        <w:rFonts w:ascii="Times New Roman" w:hAnsi="Times New Roman"/>
        <w:b/>
        <w:bCs/>
        <w:sz w:val="20"/>
        <w:szCs w:val="20"/>
      </w:rPr>
      <w:t>A</w:t>
    </w:r>
    <w:r>
      <w:rPr>
        <w:rFonts w:ascii="Times New Roman" w:hAnsi="Times New Roman"/>
        <w:b/>
        <w:bCs/>
        <w:sz w:val="20"/>
        <w:szCs w:val="20"/>
      </w:rPr>
      <w:t xml:space="preserve"> </w:t>
    </w:r>
    <w:r>
      <w:rPr>
        <w:rFonts w:ascii="Times New Roman" w:hAnsi="Times New Roman"/>
        <w:b/>
        <w:bCs/>
        <w:sz w:val="20"/>
        <w:szCs w:val="20"/>
      </w:rPr>
      <w:t>DE</w:t>
    </w:r>
    <w:r>
      <w:rPr>
        <w:rFonts w:ascii="Times New Roman" w:hAnsi="Times New Roman"/>
        <w:b/>
        <w:bCs/>
        <w:sz w:val="20"/>
        <w:szCs w:val="20"/>
      </w:rPr>
      <w:t xml:space="preserve"> </w:t>
    </w:r>
    <w:r>
      <w:rPr>
        <w:rFonts w:ascii="Times New Roman" w:hAnsi="Times New Roman"/>
        <w:b/>
        <w:bCs/>
        <w:spacing w:val="1"/>
        <w:sz w:val="20"/>
        <w:szCs w:val="20"/>
      </w:rPr>
      <w:t>PÓ</w:t>
    </w:r>
    <w:r>
      <w:rPr>
        <w:rFonts w:ascii="Times New Roman" w:hAnsi="Times New Roman"/>
        <w:b/>
        <w:bCs/>
        <w:sz w:val="20"/>
        <w:szCs w:val="20"/>
      </w:rPr>
      <w:t>S</w:t>
    </w:r>
    <w:r>
      <w:rPr>
        <w:rFonts w:ascii="Times New Roman" w:hAnsi="Times New Roman"/>
        <w:b/>
        <w:bCs/>
        <w:spacing w:val="1"/>
        <w:sz w:val="20"/>
        <w:szCs w:val="20"/>
      </w:rPr>
      <w:t>-</w:t>
    </w:r>
    <w:r>
      <w:rPr>
        <w:rFonts w:ascii="Times New Roman" w:hAnsi="Times New Roman"/>
        <w:b/>
        <w:bCs/>
        <w:sz w:val="20"/>
        <w:szCs w:val="20"/>
      </w:rPr>
      <w:t>G</w:t>
    </w:r>
    <w:r>
      <w:rPr>
        <w:rFonts w:ascii="Times New Roman" w:hAnsi="Times New Roman"/>
        <w:b/>
        <w:bCs/>
        <w:spacing w:val="3"/>
        <w:sz w:val="20"/>
        <w:szCs w:val="20"/>
      </w:rPr>
      <w:t>R</w:t>
    </w:r>
    <w:r>
      <w:rPr>
        <w:rFonts w:ascii="Times New Roman" w:hAnsi="Times New Roman"/>
        <w:b/>
        <w:bCs/>
        <w:sz w:val="20"/>
        <w:szCs w:val="20"/>
      </w:rPr>
      <w:t>ADUAÇÃO</w:t>
    </w:r>
    <w:r>
      <w:rPr>
        <w:rFonts w:ascii="Times New Roman" w:hAnsi="Times New Roman"/>
        <w:b/>
        <w:bCs/>
        <w:sz w:val="20"/>
        <w:szCs w:val="20"/>
      </w:rPr>
      <w:t xml:space="preserve"> E</w:t>
    </w:r>
    <w:r>
      <w:rPr>
        <w:rFonts w:ascii="Times New Roman" w:hAnsi="Times New Roman"/>
        <w:b/>
        <w:bCs/>
        <w:sz w:val="20"/>
        <w:szCs w:val="20"/>
      </w:rPr>
      <w:t>M</w:t>
    </w:r>
    <w:r>
      <w:rPr>
        <w:rFonts w:ascii="Times New Roman" w:hAnsi="Times New Roman"/>
        <w:b/>
        <w:bCs/>
        <w:spacing w:val="1"/>
        <w:sz w:val="20"/>
        <w:szCs w:val="20"/>
      </w:rPr>
      <w:t xml:space="preserve"> </w:t>
    </w:r>
    <w:r>
      <w:rPr>
        <w:rFonts w:ascii="Times New Roman" w:hAnsi="Times New Roman"/>
        <w:b/>
        <w:bCs/>
        <w:sz w:val="20"/>
        <w:szCs w:val="20"/>
      </w:rPr>
      <w:t>ASSISTÊNCIA E AVALIAÇÃO EM SAÚDE</w:t>
    </w:r>
  </w:p>
  <w:p w:rsidR="001E0884" w:rsidRDefault="001E08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337D"/>
    <w:multiLevelType w:val="hybridMultilevel"/>
    <w:tmpl w:val="ABE2A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35174"/>
    <w:multiLevelType w:val="hybridMultilevel"/>
    <w:tmpl w:val="CBF036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84"/>
    <w:rsid w:val="001E0884"/>
    <w:rsid w:val="00224112"/>
    <w:rsid w:val="00AB5A3E"/>
    <w:rsid w:val="00AD1145"/>
    <w:rsid w:val="00FB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5E"/>
    <w:pPr>
      <w:spacing w:after="16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76B6F"/>
  </w:style>
  <w:style w:type="character" w:customStyle="1" w:styleId="RodapChar">
    <w:name w:val="Rodapé Char"/>
    <w:basedOn w:val="Fontepargpadro"/>
    <w:link w:val="Rodap"/>
    <w:uiPriority w:val="99"/>
    <w:qFormat/>
    <w:rsid w:val="00276B6F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276B6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76B6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39"/>
    <w:rsid w:val="00276B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4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5E"/>
    <w:pPr>
      <w:spacing w:after="16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76B6F"/>
  </w:style>
  <w:style w:type="character" w:customStyle="1" w:styleId="RodapChar">
    <w:name w:val="Rodapé Char"/>
    <w:basedOn w:val="Fontepargpadro"/>
    <w:link w:val="Rodap"/>
    <w:uiPriority w:val="99"/>
    <w:qFormat/>
    <w:rsid w:val="00276B6F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276B6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76B6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39"/>
    <w:rsid w:val="00276B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3C1B-5BC1-4AE1-A1BF-F3EA0F85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Marques</dc:creator>
  <cp:lastModifiedBy>Pós FF</cp:lastModifiedBy>
  <cp:revision>2</cp:revision>
  <dcterms:created xsi:type="dcterms:W3CDTF">2018-03-27T17:45:00Z</dcterms:created>
  <dcterms:modified xsi:type="dcterms:W3CDTF">2018-03-27T17:45:00Z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